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5C709463" w:rsidR="002D6F27" w:rsidRDefault="00422BE3">
      <w:pPr>
        <w:spacing w:after="0" w:line="240" w:lineRule="auto"/>
        <w:ind w:left="0" w:firstLine="0"/>
        <w:jc w:val="center"/>
      </w:pPr>
      <w:r>
        <w:rPr>
          <w:b/>
        </w:rPr>
        <w:t xml:space="preserve">  </w:t>
      </w:r>
      <w:r w:rsidR="009136B5">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2FB97ECE" w:rsidR="002D6F27" w:rsidRDefault="009136B5">
      <w:r>
        <w:t xml:space="preserve">      La presente Licitación Pública tiene por objeto determinar la “</w:t>
      </w:r>
      <w:r>
        <w:rPr>
          <w:b/>
        </w:rPr>
        <w:t>ADQUISICIÓN DE</w:t>
      </w:r>
      <w:r w:rsidR="0074046D">
        <w:rPr>
          <w:b/>
        </w:rPr>
        <w:t xml:space="preserve"> MATERIALES PARA </w:t>
      </w:r>
      <w:r w:rsidR="00E94896">
        <w:rPr>
          <w:b/>
        </w:rPr>
        <w:t>CICLOVIA DE RUTA N°95 PUEBLO DEL VINO</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5E831C07" w14:textId="06830B55" w:rsidR="002D6F27" w:rsidRPr="0076056E" w:rsidRDefault="009136B5" w:rsidP="00422BE3">
      <w:pPr>
        <w:spacing w:after="122" w:line="276" w:lineRule="auto"/>
        <w:rPr>
          <w:b/>
          <w:u w:val="single" w:color="181717"/>
        </w:rPr>
      </w:pPr>
      <w:r>
        <w:rPr>
          <w:b/>
          <w:u w:val="single" w:color="181717"/>
        </w:rPr>
        <w:t>ÍTEM N°1</w:t>
      </w:r>
      <w:r w:rsidRPr="0076056E">
        <w:rPr>
          <w:b/>
          <w:u w:val="single" w:color="181717"/>
        </w:rPr>
        <w:t>:</w:t>
      </w:r>
      <w:r w:rsidRPr="0076056E">
        <w:rPr>
          <w:bCs/>
          <w:u w:color="181717"/>
        </w:rPr>
        <w:t xml:space="preserve"> </w:t>
      </w:r>
      <w:r w:rsidR="00E94896">
        <w:rPr>
          <w:bCs/>
          <w:u w:color="181717"/>
        </w:rPr>
        <w:t xml:space="preserve">13.000 </w:t>
      </w:r>
      <w:r w:rsidR="00E94896" w:rsidRPr="00E94896">
        <w:rPr>
          <w:bCs/>
          <w:u w:color="181717"/>
          <w:vertAlign w:val="superscript"/>
        </w:rPr>
        <w:t>M2</w:t>
      </w:r>
      <w:r w:rsidR="00E94896">
        <w:rPr>
          <w:bCs/>
          <w:u w:color="181717"/>
        </w:rPr>
        <w:t xml:space="preserve"> </w:t>
      </w:r>
      <w:r w:rsidR="00E94896" w:rsidRPr="00E94896">
        <w:rPr>
          <w:bCs/>
          <w:u w:color="181717"/>
        </w:rPr>
        <w:t>CONCRETO</w:t>
      </w:r>
      <w:r w:rsidR="00E94896">
        <w:rPr>
          <w:bCs/>
          <w:u w:color="181717"/>
        </w:rPr>
        <w:t xml:space="preserve"> ASFÁLTICO DE APLICACIÓN EN CALIENTE. -</w:t>
      </w:r>
    </w:p>
    <w:p w14:paraId="66D72D81" w14:textId="5548E96E" w:rsidR="002721FC" w:rsidRDefault="009136B5" w:rsidP="002C5101">
      <w:pPr>
        <w:tabs>
          <w:tab w:val="left" w:pos="5245"/>
        </w:tabs>
        <w:spacing w:after="117" w:line="276" w:lineRule="auto"/>
        <w:ind w:right="-2"/>
      </w:pPr>
      <w:r>
        <w:rPr>
          <w:b/>
          <w:u w:val="single" w:color="181717"/>
        </w:rPr>
        <w:t>ÍTEM N°2:</w:t>
      </w:r>
      <w:r>
        <w:t xml:space="preserve"> </w:t>
      </w:r>
      <w:r w:rsidR="002C5101">
        <w:t>8 CARTELES DE SEÑAL REGLAMENTARIA CIRCULACIÓN EXCLUSIVA BICICLETA (SE ADJUNTA DETALLE). -</w:t>
      </w:r>
    </w:p>
    <w:p w14:paraId="6DF4123D" w14:textId="71AE2082" w:rsidR="002D6F27" w:rsidRDefault="009136B5" w:rsidP="00422BE3">
      <w:pPr>
        <w:spacing w:after="117" w:line="276" w:lineRule="auto"/>
        <w:ind w:left="-6" w:right="-2" w:hanging="11"/>
      </w:pPr>
      <w:r>
        <w:rPr>
          <w:b/>
          <w:u w:val="single" w:color="181717"/>
        </w:rPr>
        <w:t>ÍTEM N°3:</w:t>
      </w:r>
      <w:r w:rsidR="0074046D" w:rsidRPr="002C5101">
        <w:rPr>
          <w:b/>
          <w:u w:color="181717"/>
        </w:rPr>
        <w:t xml:space="preserve"> </w:t>
      </w:r>
      <w:r w:rsidR="002C5101">
        <w:t>4 CARTELES DE SEÑAL REGLAMENTARIA PROHIBICIÓN (SE ADJUNTA DETALLE). -</w:t>
      </w:r>
    </w:p>
    <w:p w14:paraId="47A6EC65" w14:textId="7CF56169" w:rsidR="0074046D" w:rsidRDefault="0074046D" w:rsidP="0074046D">
      <w:pPr>
        <w:spacing w:after="117" w:line="276" w:lineRule="auto"/>
        <w:ind w:left="-6" w:right="-2" w:hanging="11"/>
      </w:pPr>
      <w:r>
        <w:rPr>
          <w:b/>
          <w:u w:val="single" w:color="181717"/>
        </w:rPr>
        <w:t>ÍTEM N°4:</w:t>
      </w:r>
      <w:r>
        <w:t xml:space="preserve"> </w:t>
      </w:r>
      <w:r w:rsidR="002C5101">
        <w:t>4 CARTELES DE SEÑAL CEDA EL PASO (SE ADJUNTA DETALLE). -</w:t>
      </w:r>
    </w:p>
    <w:p w14:paraId="55FFAED0" w14:textId="5D991F27" w:rsidR="0074046D" w:rsidRDefault="0074046D" w:rsidP="0074046D">
      <w:pPr>
        <w:spacing w:after="117" w:line="276" w:lineRule="auto"/>
        <w:ind w:left="-6" w:right="-2" w:hanging="11"/>
      </w:pPr>
      <w:r>
        <w:rPr>
          <w:b/>
          <w:u w:val="single" w:color="181717"/>
        </w:rPr>
        <w:t>ÍTEM N°5:</w:t>
      </w:r>
      <w:r>
        <w:t xml:space="preserve"> </w:t>
      </w:r>
      <w:r w:rsidR="002C5101">
        <w:t>2 CARTELES DE SEÑAL PREVENTIVA PASO BICICLETAS (SE ADJUNTA DETALLE). -</w:t>
      </w:r>
    </w:p>
    <w:p w14:paraId="2868BE37" w14:textId="56D8AD6F" w:rsidR="0074046D" w:rsidRDefault="0074046D" w:rsidP="0074046D">
      <w:pPr>
        <w:spacing w:after="117" w:line="276" w:lineRule="auto"/>
        <w:ind w:left="-6" w:right="-2" w:hanging="11"/>
      </w:pPr>
      <w:r>
        <w:rPr>
          <w:b/>
          <w:u w:val="single" w:color="181717"/>
        </w:rPr>
        <w:t>ÍTEM N°6:</w:t>
      </w:r>
      <w:r>
        <w:t xml:space="preserve"> </w:t>
      </w:r>
      <w:r w:rsidR="002C5101">
        <w:t>100 DELIMITADOR VERTICAL FLEXIBLE DE 0.70 CM C/FIJACIÓN (SE ADJUNTA DETALLE). -</w:t>
      </w:r>
    </w:p>
    <w:p w14:paraId="32DFB7C0" w14:textId="6C0CC58E" w:rsidR="0074046D" w:rsidRDefault="0074046D" w:rsidP="0074046D">
      <w:pPr>
        <w:spacing w:after="117" w:line="276" w:lineRule="auto"/>
        <w:ind w:left="-6" w:right="-2" w:hanging="11"/>
      </w:pPr>
      <w:r>
        <w:rPr>
          <w:b/>
          <w:u w:val="single" w:color="181717"/>
        </w:rPr>
        <w:t>ÍTEM N°7:</w:t>
      </w:r>
      <w:r>
        <w:t xml:space="preserve"> </w:t>
      </w:r>
      <w:r w:rsidR="002C5101">
        <w:t>2.700 TACHAS REFLECTIVAS TORTUGA C/FIJACIÓN (SE ADJUNTA DETALLE). -</w:t>
      </w:r>
    </w:p>
    <w:p w14:paraId="7BCB246C" w14:textId="5A71CE6B" w:rsidR="0074046D" w:rsidRDefault="0074046D" w:rsidP="0074046D">
      <w:pPr>
        <w:spacing w:after="117" w:line="276" w:lineRule="auto"/>
        <w:ind w:left="-6" w:right="-2" w:hanging="11"/>
      </w:pPr>
      <w:r>
        <w:rPr>
          <w:b/>
          <w:u w:val="single" w:color="181717"/>
        </w:rPr>
        <w:t>ÍTEM N°8:</w:t>
      </w:r>
      <w:r>
        <w:t xml:space="preserve"> </w:t>
      </w:r>
      <w:r w:rsidR="002C5101">
        <w:t>2.500 TACHAS REFLECTIVAS BIDIRECCIONAL C/FIJACIÓN (SE ADJUNTA DETALLE). -</w:t>
      </w:r>
    </w:p>
    <w:p w14:paraId="7377C2EC" w14:textId="5535711B" w:rsidR="002D23D4" w:rsidRDefault="002D23D4" w:rsidP="002D23D4">
      <w:pPr>
        <w:spacing w:after="117" w:line="276" w:lineRule="auto"/>
        <w:ind w:left="-6" w:right="-2" w:hanging="11"/>
      </w:pPr>
      <w:r>
        <w:rPr>
          <w:b/>
          <w:u w:val="single" w:color="181717"/>
        </w:rPr>
        <w:t>ÍTEM N°9:</w:t>
      </w:r>
      <w:r>
        <w:t xml:space="preserve"> 40 LTS DE PINTURA COLOR AMARILLA TERMOPLÁSTICA REFLECTIVA 1° MARCA. -</w:t>
      </w:r>
    </w:p>
    <w:p w14:paraId="0AB142B3" w14:textId="053DC048" w:rsidR="002D23D4" w:rsidRDefault="002D23D4" w:rsidP="002D23D4">
      <w:pPr>
        <w:spacing w:after="117" w:line="276" w:lineRule="auto"/>
        <w:ind w:left="-6" w:right="-2" w:hanging="11"/>
      </w:pPr>
      <w:r>
        <w:rPr>
          <w:b/>
          <w:u w:val="single" w:color="181717"/>
        </w:rPr>
        <w:t>ÍTEM N°10:</w:t>
      </w:r>
      <w:r>
        <w:t xml:space="preserve"> 250 LTS DE PINTURA COLOR BLANCA PARA DERMARCACIÓN REFLECTIVA 1° MARCA. -</w:t>
      </w:r>
    </w:p>
    <w:p w14:paraId="1A008B9B" w14:textId="36F1DE4B" w:rsidR="002D23D4" w:rsidRDefault="002D23D4" w:rsidP="002D23D4">
      <w:pPr>
        <w:spacing w:after="117" w:line="276" w:lineRule="auto"/>
        <w:ind w:left="-6" w:right="-2" w:hanging="11"/>
      </w:pPr>
      <w:r>
        <w:rPr>
          <w:b/>
          <w:u w:val="single" w:color="181717"/>
        </w:rPr>
        <w:t>ÍTEM N°11:</w:t>
      </w:r>
      <w:r>
        <w:t xml:space="preserve"> 200 LTS DE PINTURA COLOR VERDE PARA DEMARCACIÓN REFLECTIVA 1° MARCA. -</w:t>
      </w:r>
    </w:p>
    <w:p w14:paraId="601EA665" w14:textId="4776E8DC" w:rsidR="0074046D" w:rsidRDefault="0074046D" w:rsidP="0074046D">
      <w:pPr>
        <w:spacing w:after="117" w:line="276" w:lineRule="auto"/>
        <w:ind w:left="-6" w:right="-2" w:hanging="11"/>
      </w:pPr>
      <w:r>
        <w:rPr>
          <w:b/>
          <w:u w:val="single" w:color="181717"/>
        </w:rPr>
        <w:t>ÍTEM N°</w:t>
      </w:r>
      <w:r w:rsidR="002D23D4">
        <w:rPr>
          <w:b/>
          <w:u w:val="single" w:color="181717"/>
        </w:rPr>
        <w:t>12</w:t>
      </w:r>
      <w:r>
        <w:rPr>
          <w:b/>
          <w:u w:val="single" w:color="181717"/>
        </w:rPr>
        <w:t>:</w:t>
      </w:r>
      <w:r>
        <w:t xml:space="preserve"> </w:t>
      </w:r>
      <w:r w:rsidR="002C5101">
        <w:t>10 RODILLOS PELO CORTO 20 CM DE ANCHO. -</w:t>
      </w:r>
    </w:p>
    <w:p w14:paraId="60E4E75C" w14:textId="460BB8EB" w:rsidR="0074046D" w:rsidRDefault="0074046D" w:rsidP="0074046D">
      <w:pPr>
        <w:spacing w:after="117" w:line="276" w:lineRule="auto"/>
        <w:ind w:left="-6" w:right="-2" w:hanging="11"/>
      </w:pPr>
      <w:r>
        <w:rPr>
          <w:b/>
          <w:u w:val="single" w:color="181717"/>
        </w:rPr>
        <w:t>ÍTEM N°1</w:t>
      </w:r>
      <w:r w:rsidR="002D23D4">
        <w:rPr>
          <w:b/>
          <w:u w:val="single" w:color="181717"/>
        </w:rPr>
        <w:t>3</w:t>
      </w:r>
      <w:r>
        <w:rPr>
          <w:b/>
          <w:u w:val="single" w:color="181717"/>
        </w:rPr>
        <w:t>:</w:t>
      </w:r>
      <w:r>
        <w:t xml:space="preserve"> </w:t>
      </w:r>
      <w:r w:rsidR="002C5101">
        <w:t>10 RODILLO MICROFIBRA 20 CM DE ANCHO. -</w:t>
      </w:r>
    </w:p>
    <w:p w14:paraId="145D162A" w14:textId="094B0EC1" w:rsidR="00D6088F" w:rsidRDefault="00D6088F" w:rsidP="0074046D">
      <w:pPr>
        <w:spacing w:after="117" w:line="276" w:lineRule="auto"/>
        <w:ind w:left="-6" w:right="-2" w:hanging="11"/>
      </w:pPr>
      <w:r>
        <w:rPr>
          <w:b/>
          <w:u w:val="single" w:color="181717"/>
        </w:rPr>
        <w:t>ÍTEM N°1</w:t>
      </w:r>
      <w:r w:rsidR="002D23D4">
        <w:rPr>
          <w:b/>
          <w:u w:val="single" w:color="181717"/>
        </w:rPr>
        <w:t>4</w:t>
      </w:r>
      <w:r>
        <w:rPr>
          <w:b/>
          <w:u w:val="single" w:color="181717"/>
        </w:rPr>
        <w:t>:</w:t>
      </w:r>
      <w:r>
        <w:t xml:space="preserve"> </w:t>
      </w:r>
      <w:r w:rsidR="002C5101">
        <w:t>10 PINCEL MULTIPROPOSITO N°20. -</w:t>
      </w:r>
    </w:p>
    <w:p w14:paraId="75CD992A" w14:textId="3694EA7B" w:rsidR="00D6088F" w:rsidRDefault="00D6088F" w:rsidP="0074046D">
      <w:pPr>
        <w:spacing w:after="117" w:line="276" w:lineRule="auto"/>
        <w:ind w:left="-6" w:right="-2" w:hanging="11"/>
      </w:pPr>
      <w:r>
        <w:rPr>
          <w:b/>
          <w:u w:val="single" w:color="181717"/>
        </w:rPr>
        <w:t>ÍTEM N°1</w:t>
      </w:r>
      <w:r w:rsidR="002D23D4">
        <w:rPr>
          <w:b/>
          <w:u w:val="single" w:color="181717"/>
        </w:rPr>
        <w:t>5</w:t>
      </w:r>
      <w:r>
        <w:rPr>
          <w:b/>
          <w:u w:val="single" w:color="181717"/>
        </w:rPr>
        <w:t>:</w:t>
      </w:r>
      <w:r w:rsidR="002C5101">
        <w:rPr>
          <w:bCs/>
          <w:u w:color="181717"/>
        </w:rPr>
        <w:t xml:space="preserve"> </w:t>
      </w:r>
      <w:r w:rsidR="002C5101">
        <w:t>10 PINCEL MULTIPROPOSITO N°15. -</w:t>
      </w:r>
    </w:p>
    <w:p w14:paraId="74F7F748" w14:textId="7B744D01" w:rsidR="00D6088F" w:rsidRDefault="00D6088F" w:rsidP="0074046D">
      <w:pPr>
        <w:spacing w:after="117" w:line="276" w:lineRule="auto"/>
        <w:ind w:left="-6" w:right="-2" w:hanging="11"/>
      </w:pPr>
      <w:r>
        <w:rPr>
          <w:b/>
          <w:u w:val="single" w:color="181717"/>
        </w:rPr>
        <w:t>ÍTEM N°1</w:t>
      </w:r>
      <w:r w:rsidR="002D23D4">
        <w:rPr>
          <w:b/>
          <w:u w:val="single" w:color="181717"/>
        </w:rPr>
        <w:t>6</w:t>
      </w:r>
      <w:r>
        <w:rPr>
          <w:b/>
          <w:u w:val="single" w:color="181717"/>
        </w:rPr>
        <w:t>:</w:t>
      </w:r>
      <w:r>
        <w:t xml:space="preserve"> </w:t>
      </w:r>
      <w:r w:rsidR="00DF1CAE">
        <w:t>5 UNIDADES DE 4 LTS C/U DILUYENTE PARA PINTURA THINNER. -</w:t>
      </w:r>
    </w:p>
    <w:p w14:paraId="516CC065" w14:textId="1FE218FF" w:rsidR="00D6088F" w:rsidRDefault="00D6088F" w:rsidP="0074046D">
      <w:pPr>
        <w:spacing w:after="117" w:line="276" w:lineRule="auto"/>
        <w:ind w:left="-6" w:right="-2" w:hanging="11"/>
      </w:pPr>
      <w:r>
        <w:rPr>
          <w:b/>
          <w:u w:val="single" w:color="181717"/>
        </w:rPr>
        <w:t>ÍTEM N°1</w:t>
      </w:r>
      <w:r w:rsidR="002D23D4">
        <w:rPr>
          <w:b/>
          <w:u w:val="single" w:color="181717"/>
        </w:rPr>
        <w:t>7</w:t>
      </w:r>
      <w:r>
        <w:rPr>
          <w:b/>
          <w:u w:val="single" w:color="181717"/>
        </w:rPr>
        <w:t>:</w:t>
      </w:r>
      <w:r>
        <w:t xml:space="preserve"> </w:t>
      </w:r>
      <w:r w:rsidR="00DF1CAE">
        <w:t>10 CINTA DE ENMASCARAR MULTIPROPOSITO DE PAPEL 24MM X 40MM. -</w:t>
      </w:r>
    </w:p>
    <w:p w14:paraId="4F7E1613" w14:textId="68385C51" w:rsidR="00D6088F" w:rsidRDefault="00D6088F" w:rsidP="0074046D">
      <w:pPr>
        <w:spacing w:after="117" w:line="276" w:lineRule="auto"/>
        <w:ind w:left="-6" w:right="-2" w:hanging="11"/>
      </w:pPr>
      <w:r>
        <w:rPr>
          <w:b/>
          <w:u w:val="single" w:color="181717"/>
        </w:rPr>
        <w:t>ÍTEM N°1</w:t>
      </w:r>
      <w:r w:rsidR="002D23D4">
        <w:rPr>
          <w:b/>
          <w:u w:val="single" w:color="181717"/>
        </w:rPr>
        <w:t>8</w:t>
      </w:r>
      <w:r>
        <w:rPr>
          <w:b/>
          <w:u w:val="single" w:color="181717"/>
        </w:rPr>
        <w:t>:</w:t>
      </w:r>
      <w:r>
        <w:t xml:space="preserve"> </w:t>
      </w:r>
      <w:r w:rsidR="00DF1CAE">
        <w:t>2 CINTA MÉTRICA DE 5 MTS DE LARGO. -</w:t>
      </w:r>
    </w:p>
    <w:p w14:paraId="4177D927" w14:textId="3F662A89" w:rsidR="00D6088F" w:rsidRDefault="00D6088F" w:rsidP="0074046D">
      <w:pPr>
        <w:spacing w:after="117" w:line="276" w:lineRule="auto"/>
        <w:ind w:left="-6" w:right="-2" w:hanging="11"/>
      </w:pPr>
      <w:r>
        <w:rPr>
          <w:b/>
          <w:u w:val="single" w:color="181717"/>
        </w:rPr>
        <w:t>ÍTEM N°1</w:t>
      </w:r>
      <w:r w:rsidR="002D23D4">
        <w:rPr>
          <w:b/>
          <w:u w:val="single" w:color="181717"/>
        </w:rPr>
        <w:t>9</w:t>
      </w:r>
      <w:r>
        <w:rPr>
          <w:b/>
          <w:u w:val="single" w:color="181717"/>
        </w:rPr>
        <w:t>:</w:t>
      </w:r>
      <w:r>
        <w:t xml:space="preserve"> </w:t>
      </w:r>
      <w:r w:rsidR="00DF1CAE">
        <w:t>2 BANDEJAS PARA RODILLO 50 CM MÁXIMO. -</w:t>
      </w:r>
    </w:p>
    <w:p w14:paraId="053979F3" w14:textId="0B09A13F" w:rsidR="00D6088F" w:rsidRDefault="00D6088F" w:rsidP="0074046D">
      <w:pPr>
        <w:spacing w:after="117" w:line="276" w:lineRule="auto"/>
        <w:ind w:left="-6" w:right="-2" w:hanging="11"/>
      </w:pPr>
      <w:r>
        <w:rPr>
          <w:b/>
          <w:u w:val="single" w:color="181717"/>
        </w:rPr>
        <w:lastRenderedPageBreak/>
        <w:t>ÍTEM N°</w:t>
      </w:r>
      <w:r w:rsidR="002D23D4">
        <w:rPr>
          <w:b/>
          <w:u w:val="single" w:color="181717"/>
        </w:rPr>
        <w:t>20</w:t>
      </w:r>
      <w:r>
        <w:rPr>
          <w:b/>
          <w:u w:val="single" w:color="181717"/>
        </w:rPr>
        <w:t>:</w:t>
      </w:r>
      <w:r>
        <w:t xml:space="preserve"> </w:t>
      </w:r>
      <w:r w:rsidR="00DF1CAE">
        <w:t>2 EXTENSOR PROFESIONAL TELESCÓPÍCO PARA RODILLO 5 MTS EXTENSIÓN. -</w:t>
      </w:r>
    </w:p>
    <w:p w14:paraId="6E21805A" w14:textId="60C8E7A2" w:rsidR="00D6088F" w:rsidRDefault="00D6088F" w:rsidP="0074046D">
      <w:pPr>
        <w:spacing w:after="117" w:line="276" w:lineRule="auto"/>
        <w:ind w:left="-6" w:right="-2" w:hanging="11"/>
      </w:pPr>
      <w:r>
        <w:rPr>
          <w:b/>
          <w:u w:val="single" w:color="181717"/>
        </w:rPr>
        <w:t>ÍTEM N°</w:t>
      </w:r>
      <w:r w:rsidR="002D23D4">
        <w:rPr>
          <w:b/>
          <w:u w:val="single" w:color="181717"/>
        </w:rPr>
        <w:t>21</w:t>
      </w:r>
      <w:r>
        <w:rPr>
          <w:b/>
          <w:u w:val="single" w:color="181717"/>
        </w:rPr>
        <w:t>:</w:t>
      </w:r>
      <w:r>
        <w:t xml:space="preserve"> </w:t>
      </w:r>
      <w:r w:rsidR="00DF1CAE">
        <w:t>5 HILO DE TANZA 0.8MM X 100MM. -</w:t>
      </w:r>
    </w:p>
    <w:p w14:paraId="13C4DB60" w14:textId="6807BEE2" w:rsidR="00D6088F" w:rsidRDefault="00D6088F" w:rsidP="0074046D">
      <w:pPr>
        <w:spacing w:after="117" w:line="276" w:lineRule="auto"/>
        <w:ind w:left="-6" w:right="-2" w:hanging="11"/>
      </w:pPr>
      <w:r>
        <w:rPr>
          <w:b/>
          <w:u w:val="single" w:color="181717"/>
        </w:rPr>
        <w:t>ÍTEM N°</w:t>
      </w:r>
      <w:r w:rsidR="002D23D4">
        <w:rPr>
          <w:b/>
          <w:u w:val="single" w:color="181717"/>
        </w:rPr>
        <w:t>22</w:t>
      </w:r>
      <w:r>
        <w:rPr>
          <w:b/>
          <w:u w:val="single" w:color="181717"/>
        </w:rPr>
        <w:t>:</w:t>
      </w:r>
      <w:r>
        <w:t xml:space="preserve"> </w:t>
      </w:r>
      <w:r w:rsidR="00DF1CAE">
        <w:t>5 CINTA DE PELIGRO ROJA Y BLANCA X 200 MTS. -</w:t>
      </w:r>
    </w:p>
    <w:p w14:paraId="38BAC05D" w14:textId="1781751B" w:rsidR="00DF1CAE" w:rsidRDefault="00D6088F" w:rsidP="00DF1CAE">
      <w:pPr>
        <w:spacing w:after="117" w:line="276" w:lineRule="auto"/>
        <w:ind w:left="-6" w:right="-2" w:hanging="11"/>
      </w:pPr>
      <w:r>
        <w:rPr>
          <w:b/>
          <w:u w:val="single" w:color="181717"/>
        </w:rPr>
        <w:t>ÍTEM N°2</w:t>
      </w:r>
      <w:r w:rsidR="002D23D4">
        <w:rPr>
          <w:b/>
          <w:u w:val="single" w:color="181717"/>
        </w:rPr>
        <w:t>3</w:t>
      </w:r>
      <w:r>
        <w:rPr>
          <w:b/>
          <w:u w:val="single" w:color="181717"/>
        </w:rPr>
        <w:t>:</w:t>
      </w:r>
      <w:r>
        <w:t xml:space="preserve"> </w:t>
      </w:r>
      <w:r w:rsidR="00DF1CAE">
        <w:t>1 CARTEL TIPO OBRA, CON INDICACIONES Y DISEÑO A DEFINIR POR LA MUNICIPALIDAD DE SAN CARLOS. DICHO CARTEL DEBERÁ CONTAR CON UNA SUPERFICIE DE USO DE 2.5MTS X 3.5MTS CON DOS POSTES DE SUJECIÓN DE 5MTS DE LARGO. CON COLOCACIÓN EN LUGAR A DEFINIR POR EL MUNICIPIO, CERCANO AL ÁREA DE INTERVENCIÓN. -</w:t>
      </w:r>
    </w:p>
    <w:p w14:paraId="476C90EA" w14:textId="29F5361D" w:rsidR="002D6F27" w:rsidRPr="00B4770C" w:rsidRDefault="00B4770C" w:rsidP="00B4770C">
      <w:pPr>
        <w:spacing w:after="123" w:line="240" w:lineRule="auto"/>
        <w:ind w:left="0" w:firstLine="0"/>
        <w:jc w:val="center"/>
        <w:rPr>
          <w:b/>
          <w:bCs/>
          <w:u w:val="single"/>
        </w:rPr>
      </w:pPr>
      <w:r>
        <w:rPr>
          <w:b/>
          <w:bCs/>
          <w:u w:val="single"/>
        </w:rPr>
        <w:t>DETALLES</w:t>
      </w:r>
    </w:p>
    <w:p w14:paraId="5BA7A5A2" w14:textId="40143E1F" w:rsidR="00B4770C" w:rsidRDefault="00B4770C" w:rsidP="00B4770C">
      <w:pPr>
        <w:pStyle w:val="Heading310"/>
        <w:keepNext/>
        <w:keepLines/>
        <w:shd w:val="clear" w:color="auto" w:fill="auto"/>
        <w:spacing w:line="322" w:lineRule="auto"/>
        <w:jc w:val="both"/>
      </w:pPr>
      <w:bookmarkStart w:id="0" w:name="bookmark2"/>
      <w:r>
        <w:rPr>
          <w:color w:val="000000"/>
          <w:lang w:val="es-ES" w:eastAsia="es-ES" w:bidi="es-ES"/>
        </w:rPr>
        <w:t>ITEM 2: SEÑAL REGLAMENTARIA CIRCULACI</w:t>
      </w:r>
      <w:r w:rsidR="00A64595">
        <w:rPr>
          <w:color w:val="000000"/>
          <w:lang w:val="es-ES" w:eastAsia="es-ES" w:bidi="es-ES"/>
        </w:rPr>
        <w:t>Ó</w:t>
      </w:r>
      <w:r>
        <w:rPr>
          <w:color w:val="000000"/>
          <w:lang w:val="es-ES" w:eastAsia="es-ES" w:bidi="es-ES"/>
        </w:rPr>
        <w:t>N EXCLUSIVA BICICLETA</w:t>
      </w:r>
      <w:bookmarkEnd w:id="0"/>
    </w:p>
    <w:p w14:paraId="498A11FD" w14:textId="77777777" w:rsidR="00B4770C" w:rsidRDefault="00B4770C" w:rsidP="00B4770C">
      <w:pPr>
        <w:pStyle w:val="Bodytext10"/>
        <w:shd w:val="clear" w:color="auto" w:fill="auto"/>
        <w:jc w:val="both"/>
      </w:pPr>
      <w:r>
        <w:rPr>
          <w:color w:val="000000"/>
          <w:lang w:val="es-ES" w:eastAsia="es-ES" w:bidi="es-ES"/>
        </w:rPr>
        <w:t>Detalles:</w:t>
      </w:r>
    </w:p>
    <w:p w14:paraId="50E10474" w14:textId="77777777" w:rsidR="00B4770C" w:rsidRDefault="00B4770C" w:rsidP="00B4770C">
      <w:pPr>
        <w:pStyle w:val="Bodytext10"/>
        <w:shd w:val="clear" w:color="auto" w:fill="auto"/>
        <w:jc w:val="both"/>
      </w:pPr>
      <w:r>
        <w:rPr>
          <w:color w:val="000000"/>
          <w:lang w:val="es-ES" w:eastAsia="es-ES" w:bidi="es-ES"/>
        </w:rPr>
        <w:t>Forma circular de 600mm a 900mm de diámetro.</w:t>
      </w:r>
    </w:p>
    <w:p w14:paraId="6374C568" w14:textId="77777777" w:rsidR="00B4770C" w:rsidRDefault="00B4770C" w:rsidP="00B4770C">
      <w:pPr>
        <w:pStyle w:val="Bodytext10"/>
        <w:shd w:val="clear" w:color="auto" w:fill="auto"/>
        <w:jc w:val="both"/>
      </w:pPr>
      <w:r>
        <w:rPr>
          <w:color w:val="000000"/>
          <w:lang w:val="es-ES" w:eastAsia="es-ES" w:bidi="es-ES"/>
        </w:rPr>
        <w:t>Material: chapa galvanizada de 1,6mm o superior.</w:t>
      </w:r>
    </w:p>
    <w:p w14:paraId="11C61CDF" w14:textId="77777777" w:rsidR="00B4770C" w:rsidRDefault="00B4770C" w:rsidP="00B4770C">
      <w:pPr>
        <w:pStyle w:val="Bodytext10"/>
        <w:shd w:val="clear" w:color="auto" w:fill="auto"/>
        <w:spacing w:line="324" w:lineRule="auto"/>
        <w:jc w:val="both"/>
      </w:pPr>
      <w:r>
        <w:rPr>
          <w:color w:val="000000"/>
          <w:lang w:val="es-ES" w:eastAsia="es-ES" w:bidi="es-ES"/>
        </w:rPr>
        <w:t>Reflectividad: vinilo EPG (Grado de ingeniería prismático) impreso y laminado con vinilo de protección UV.</w:t>
      </w:r>
    </w:p>
    <w:p w14:paraId="784E54AD" w14:textId="77777777" w:rsidR="00B4770C" w:rsidRDefault="00B4770C" w:rsidP="00B4770C">
      <w:pPr>
        <w:pStyle w:val="Bodytext10"/>
        <w:shd w:val="clear" w:color="auto" w:fill="auto"/>
        <w:jc w:val="both"/>
      </w:pPr>
      <w:r>
        <w:rPr>
          <w:color w:val="000000"/>
          <w:lang w:val="es-ES" w:eastAsia="es-ES" w:bidi="es-ES"/>
        </w:rPr>
        <w:t>Poste de soporte: diámetro 2,5” (63mm) x 3.2mm espesor y 3,5 metros de longitud con 2 perforaciones en parte inferior para sujeción y tapa en la parte superior. Pintura al horno color azul.</w:t>
      </w:r>
    </w:p>
    <w:p w14:paraId="70135D7E" w14:textId="77777777" w:rsidR="00B4770C" w:rsidRDefault="00B4770C" w:rsidP="00B4770C">
      <w:pPr>
        <w:pStyle w:val="Bodytext10"/>
        <w:shd w:val="clear" w:color="auto" w:fill="auto"/>
        <w:spacing w:line="324" w:lineRule="auto"/>
        <w:jc w:val="both"/>
      </w:pPr>
      <w:r>
        <w:rPr>
          <w:color w:val="000000"/>
          <w:lang w:val="es-ES" w:eastAsia="es-ES" w:bidi="es-ES"/>
        </w:rPr>
        <w:t>Elementos de sujeción: conjunto de omegas con perforaciones cuadradas para anclaje de cartel al poste y burlonería necesaria.</w:t>
      </w:r>
    </w:p>
    <w:p w14:paraId="31F6934D" w14:textId="77777777" w:rsidR="00B4770C" w:rsidRDefault="00B4770C" w:rsidP="00B4770C">
      <w:pPr>
        <w:jc w:val="center"/>
        <w:rPr>
          <w:sz w:val="2"/>
          <w:szCs w:val="2"/>
        </w:rPr>
      </w:pPr>
      <w:r>
        <w:rPr>
          <w:noProof/>
        </w:rPr>
        <w:drawing>
          <wp:inline distT="0" distB="0" distL="0" distR="0" wp14:anchorId="039D1036" wp14:editId="3B838CEF">
            <wp:extent cx="1749425" cy="1749425"/>
            <wp:effectExtent l="0" t="0" r="0" b="0"/>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749425" cy="1749425"/>
                    </a:xfrm>
                    <a:prstGeom prst="rect">
                      <a:avLst/>
                    </a:prstGeom>
                  </pic:spPr>
                </pic:pic>
              </a:graphicData>
            </a:graphic>
          </wp:inline>
        </w:drawing>
      </w:r>
    </w:p>
    <w:p w14:paraId="5B7DB36F" w14:textId="77777777" w:rsidR="00B4770C" w:rsidRDefault="00B4770C" w:rsidP="00B4770C">
      <w:pPr>
        <w:spacing w:after="299" w:line="1" w:lineRule="exact"/>
      </w:pPr>
    </w:p>
    <w:p w14:paraId="00598797" w14:textId="77777777" w:rsidR="00B4770C" w:rsidRDefault="00B4770C" w:rsidP="00B4770C">
      <w:pPr>
        <w:pStyle w:val="Heading210"/>
        <w:keepNext/>
        <w:keepLines/>
        <w:shd w:val="clear" w:color="auto" w:fill="auto"/>
      </w:pPr>
      <w:bookmarkStart w:id="1" w:name="bookmark3"/>
      <w:r>
        <w:rPr>
          <w:color w:val="000000"/>
          <w:lang w:val="es-ES" w:eastAsia="es-ES" w:bidi="es-ES"/>
        </w:rPr>
        <w:t>Circulación Exclusiva</w:t>
      </w:r>
      <w:r>
        <w:rPr>
          <w:color w:val="000000"/>
          <w:lang w:val="es-ES" w:eastAsia="es-ES" w:bidi="es-ES"/>
        </w:rPr>
        <w:br/>
        <w:t>(Bicicleta)</w:t>
      </w:r>
      <w:r>
        <w:rPr>
          <w:color w:val="000000"/>
          <w:lang w:val="es-ES" w:eastAsia="es-ES" w:bidi="es-ES"/>
        </w:rPr>
        <w:br/>
        <w:t>R 18</w:t>
      </w:r>
      <w:bookmarkEnd w:id="1"/>
    </w:p>
    <w:p w14:paraId="05B34C4E" w14:textId="0BF39380" w:rsidR="00B4770C" w:rsidRDefault="00B4770C" w:rsidP="00B4770C">
      <w:pPr>
        <w:pStyle w:val="Heading310"/>
        <w:keepNext/>
        <w:keepLines/>
        <w:shd w:val="clear" w:color="auto" w:fill="auto"/>
        <w:spacing w:after="240" w:line="240" w:lineRule="auto"/>
        <w:jc w:val="both"/>
      </w:pPr>
      <w:bookmarkStart w:id="2" w:name="bookmark4"/>
      <w:r>
        <w:rPr>
          <w:color w:val="000000"/>
          <w:lang w:val="es-ES" w:eastAsia="es-ES" w:bidi="es-ES"/>
        </w:rPr>
        <w:t xml:space="preserve">ITEM </w:t>
      </w:r>
      <w:r>
        <w:t>3</w:t>
      </w:r>
      <w:r>
        <w:rPr>
          <w:color w:val="000000"/>
          <w:lang w:val="es-ES" w:eastAsia="es-ES" w:bidi="es-ES"/>
        </w:rPr>
        <w:t>: SEÑAL REGLAMENTARIA PROHIBICI</w:t>
      </w:r>
      <w:r w:rsidR="00A64595">
        <w:rPr>
          <w:color w:val="000000"/>
          <w:lang w:val="es-ES" w:eastAsia="es-ES" w:bidi="es-ES"/>
        </w:rPr>
        <w:t>Ó</w:t>
      </w:r>
      <w:r>
        <w:rPr>
          <w:color w:val="000000"/>
          <w:lang w:val="es-ES" w:eastAsia="es-ES" w:bidi="es-ES"/>
        </w:rPr>
        <w:t>N.</w:t>
      </w:r>
      <w:bookmarkEnd w:id="2"/>
    </w:p>
    <w:p w14:paraId="4A82F267" w14:textId="77777777" w:rsidR="00B4770C" w:rsidRDefault="00B4770C" w:rsidP="00B4770C">
      <w:pPr>
        <w:pStyle w:val="Bodytext10"/>
        <w:shd w:val="clear" w:color="auto" w:fill="auto"/>
        <w:jc w:val="both"/>
      </w:pPr>
      <w:r>
        <w:rPr>
          <w:color w:val="000000"/>
          <w:lang w:val="es-ES" w:eastAsia="es-ES" w:bidi="es-ES"/>
        </w:rPr>
        <w:t>Detalles:</w:t>
      </w:r>
    </w:p>
    <w:p w14:paraId="1C9A25C2" w14:textId="77777777" w:rsidR="00B4770C" w:rsidRDefault="00B4770C" w:rsidP="00B4770C">
      <w:pPr>
        <w:pStyle w:val="Bodytext10"/>
        <w:shd w:val="clear" w:color="auto" w:fill="auto"/>
        <w:jc w:val="both"/>
      </w:pPr>
      <w:r>
        <w:rPr>
          <w:color w:val="000000"/>
          <w:lang w:val="es-ES" w:eastAsia="es-ES" w:bidi="es-ES"/>
        </w:rPr>
        <w:t>Forma circular de 600mm a 900mm de diámetro.</w:t>
      </w:r>
    </w:p>
    <w:p w14:paraId="60A749FB" w14:textId="77777777" w:rsidR="00B4770C" w:rsidRDefault="00B4770C" w:rsidP="00B4770C">
      <w:pPr>
        <w:pStyle w:val="Bodytext10"/>
        <w:shd w:val="clear" w:color="auto" w:fill="auto"/>
        <w:jc w:val="both"/>
      </w:pPr>
      <w:r>
        <w:rPr>
          <w:color w:val="000000"/>
          <w:lang w:val="es-ES" w:eastAsia="es-ES" w:bidi="es-ES"/>
        </w:rPr>
        <w:t>Material: chapa galvanizada de 1,6mm o superior.</w:t>
      </w:r>
    </w:p>
    <w:p w14:paraId="0CCE1F78" w14:textId="77777777" w:rsidR="00B4770C" w:rsidRDefault="00B4770C" w:rsidP="00B4770C">
      <w:pPr>
        <w:pStyle w:val="Bodytext10"/>
        <w:shd w:val="clear" w:color="auto" w:fill="auto"/>
        <w:spacing w:line="319" w:lineRule="auto"/>
        <w:jc w:val="both"/>
      </w:pPr>
      <w:r>
        <w:rPr>
          <w:color w:val="000000"/>
          <w:lang w:val="es-ES" w:eastAsia="es-ES" w:bidi="es-ES"/>
        </w:rPr>
        <w:lastRenderedPageBreak/>
        <w:t>Reflectividad: vinilo EPG (Grado de ingeniería prismático) impreso y laminado con vinilo de protección UV.</w:t>
      </w:r>
    </w:p>
    <w:p w14:paraId="5A99E6AE" w14:textId="77777777" w:rsidR="00B4770C" w:rsidRDefault="00B4770C" w:rsidP="00B4770C">
      <w:pPr>
        <w:pStyle w:val="Bodytext10"/>
        <w:shd w:val="clear" w:color="auto" w:fill="auto"/>
        <w:jc w:val="both"/>
      </w:pPr>
      <w:r>
        <w:rPr>
          <w:color w:val="000000"/>
          <w:lang w:val="es-ES" w:eastAsia="es-ES" w:bidi="es-ES"/>
        </w:rPr>
        <w:t>Poste de soporte: diámetro 2,5” (63mm) x 3.2mm espesor y 3,5 metros de longitud con 2 perforaciones en parte inferior para sujeción y tapa en la parte superior. Pintura al horno color azul.</w:t>
      </w:r>
    </w:p>
    <w:p w14:paraId="5D3381DE" w14:textId="77777777" w:rsidR="00B4770C" w:rsidRDefault="00B4770C" w:rsidP="00B4770C">
      <w:pPr>
        <w:pStyle w:val="Bodytext10"/>
        <w:shd w:val="clear" w:color="auto" w:fill="auto"/>
        <w:spacing w:line="324" w:lineRule="auto"/>
        <w:jc w:val="both"/>
      </w:pPr>
      <w:r>
        <w:rPr>
          <w:color w:val="000000"/>
          <w:lang w:val="es-ES" w:eastAsia="es-ES" w:bidi="es-ES"/>
        </w:rPr>
        <w:t>Elementos de sujeción: conjunto de omegas con perforaciones cuadradas para anclaje de cartel al poste y burlonería necesaria.</w:t>
      </w:r>
    </w:p>
    <w:p w14:paraId="1C0A07A1" w14:textId="77777777" w:rsidR="00B4770C" w:rsidRDefault="00B4770C" w:rsidP="00B4770C">
      <w:pPr>
        <w:jc w:val="center"/>
        <w:rPr>
          <w:sz w:val="2"/>
          <w:szCs w:val="2"/>
        </w:rPr>
      </w:pPr>
      <w:r>
        <w:rPr>
          <w:noProof/>
        </w:rPr>
        <w:drawing>
          <wp:inline distT="0" distB="0" distL="0" distR="0" wp14:anchorId="40C271D5" wp14:editId="7E95DD61">
            <wp:extent cx="1578610" cy="1578610"/>
            <wp:effectExtent l="0" t="0" r="0" b="0"/>
            <wp:docPr id="4"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578610" cy="1578610"/>
                    </a:xfrm>
                    <a:prstGeom prst="rect">
                      <a:avLst/>
                    </a:prstGeom>
                  </pic:spPr>
                </pic:pic>
              </a:graphicData>
            </a:graphic>
          </wp:inline>
        </w:drawing>
      </w:r>
    </w:p>
    <w:p w14:paraId="47D36722" w14:textId="77777777" w:rsidR="00B4770C" w:rsidRDefault="00B4770C" w:rsidP="00B4770C">
      <w:pPr>
        <w:spacing w:after="159" w:line="1" w:lineRule="exact"/>
      </w:pPr>
    </w:p>
    <w:p w14:paraId="14284D4F" w14:textId="77777777" w:rsidR="00B4770C" w:rsidRDefault="00B4770C" w:rsidP="00B4770C">
      <w:pPr>
        <w:pStyle w:val="Bodytext10"/>
        <w:shd w:val="clear" w:color="auto" w:fill="auto"/>
        <w:spacing w:after="240" w:line="298" w:lineRule="auto"/>
        <w:ind w:left="2880" w:right="2740"/>
        <w:rPr>
          <w:sz w:val="24"/>
          <w:szCs w:val="24"/>
        </w:rPr>
      </w:pPr>
      <w:r>
        <w:rPr>
          <w:b/>
          <w:bCs/>
          <w:color w:val="000000"/>
          <w:sz w:val="24"/>
          <w:szCs w:val="24"/>
          <w:lang w:val="es-ES" w:eastAsia="es-ES" w:bidi="es-ES"/>
        </w:rPr>
        <w:t>Prohibición de Circular (Motos) R3</w:t>
      </w:r>
    </w:p>
    <w:p w14:paraId="692A8DE3" w14:textId="77777777" w:rsidR="00B4770C" w:rsidRDefault="00B4770C" w:rsidP="00B4770C">
      <w:pPr>
        <w:pStyle w:val="Heading310"/>
        <w:keepNext/>
        <w:keepLines/>
        <w:shd w:val="clear" w:color="auto" w:fill="auto"/>
        <w:jc w:val="both"/>
      </w:pPr>
      <w:bookmarkStart w:id="3" w:name="bookmark5"/>
      <w:r>
        <w:rPr>
          <w:color w:val="000000"/>
          <w:lang w:val="es-ES" w:eastAsia="es-ES" w:bidi="es-ES"/>
        </w:rPr>
        <w:t xml:space="preserve">ITEM </w:t>
      </w:r>
      <w:r>
        <w:t>4</w:t>
      </w:r>
      <w:r>
        <w:rPr>
          <w:color w:val="000000"/>
          <w:lang w:val="es-ES" w:eastAsia="es-ES" w:bidi="es-ES"/>
        </w:rPr>
        <w:t>: SEÑAL CEDA EL PASO</w:t>
      </w:r>
      <w:bookmarkEnd w:id="3"/>
    </w:p>
    <w:p w14:paraId="20923487" w14:textId="77777777" w:rsidR="00B4770C" w:rsidRDefault="00B4770C" w:rsidP="00B4770C">
      <w:pPr>
        <w:pStyle w:val="Bodytext10"/>
        <w:shd w:val="clear" w:color="auto" w:fill="auto"/>
        <w:spacing w:line="319" w:lineRule="auto"/>
        <w:jc w:val="both"/>
      </w:pPr>
      <w:r>
        <w:rPr>
          <w:color w:val="000000"/>
          <w:lang w:val="es-ES" w:eastAsia="es-ES" w:bidi="es-ES"/>
        </w:rPr>
        <w:t>Detalles:</w:t>
      </w:r>
    </w:p>
    <w:p w14:paraId="23F5EA93" w14:textId="77777777" w:rsidR="00B4770C" w:rsidRDefault="00B4770C" w:rsidP="00B4770C">
      <w:pPr>
        <w:pStyle w:val="Bodytext10"/>
        <w:shd w:val="clear" w:color="auto" w:fill="auto"/>
        <w:spacing w:line="319" w:lineRule="auto"/>
        <w:jc w:val="both"/>
      </w:pPr>
      <w:r>
        <w:rPr>
          <w:color w:val="000000"/>
          <w:lang w:val="es-ES" w:eastAsia="es-ES" w:bidi="es-ES"/>
        </w:rPr>
        <w:t>Forma triangulo equilátero invertido de 600mm a 750mm por lado.</w:t>
      </w:r>
    </w:p>
    <w:p w14:paraId="2C34C07A" w14:textId="77777777" w:rsidR="00B4770C" w:rsidRDefault="00B4770C" w:rsidP="00B4770C">
      <w:pPr>
        <w:pStyle w:val="Bodytext10"/>
        <w:shd w:val="clear" w:color="auto" w:fill="auto"/>
        <w:spacing w:line="319" w:lineRule="auto"/>
        <w:jc w:val="both"/>
      </w:pPr>
      <w:r>
        <w:rPr>
          <w:color w:val="000000"/>
          <w:lang w:val="es-ES" w:eastAsia="es-ES" w:bidi="es-ES"/>
        </w:rPr>
        <w:t>Material: chapa galvanizada de 1,6mm o superior.</w:t>
      </w:r>
    </w:p>
    <w:p w14:paraId="7EC8CF33" w14:textId="77777777" w:rsidR="00B4770C" w:rsidRDefault="00B4770C" w:rsidP="00B4770C">
      <w:pPr>
        <w:pStyle w:val="Bodytext10"/>
        <w:shd w:val="clear" w:color="auto" w:fill="auto"/>
        <w:spacing w:line="319" w:lineRule="auto"/>
        <w:jc w:val="both"/>
      </w:pPr>
      <w:r>
        <w:rPr>
          <w:color w:val="000000"/>
          <w:lang w:val="es-ES" w:eastAsia="es-ES" w:bidi="es-ES"/>
        </w:rPr>
        <w:t>Reflectividad: vinilo EPG (Grado de ingeniería prismático) impreso y laminado con vinilo de protección UV.</w:t>
      </w:r>
    </w:p>
    <w:p w14:paraId="78C1D148" w14:textId="77777777" w:rsidR="00B4770C" w:rsidRDefault="00B4770C" w:rsidP="00B4770C">
      <w:pPr>
        <w:pStyle w:val="Bodytext10"/>
        <w:shd w:val="clear" w:color="auto" w:fill="auto"/>
        <w:spacing w:after="140" w:line="324" w:lineRule="auto"/>
        <w:jc w:val="both"/>
      </w:pPr>
      <w:r>
        <w:rPr>
          <w:color w:val="000000"/>
          <w:lang w:val="es-ES" w:eastAsia="es-ES" w:bidi="es-ES"/>
        </w:rPr>
        <w:t>Poste de soporte: diámetro 2,5” (63mm) x 3.2mm espesor y 3,5 metros de longitud con 2 perforaciones en parte inferior para sujeción y tapa en la parte superior. Pintura al horno color azul.</w:t>
      </w:r>
    </w:p>
    <w:p w14:paraId="3E86BDCE" w14:textId="77777777" w:rsidR="00B4770C" w:rsidRDefault="00B4770C" w:rsidP="00B4770C">
      <w:pPr>
        <w:pStyle w:val="Bodytext10"/>
        <w:shd w:val="clear" w:color="auto" w:fill="auto"/>
        <w:spacing w:after="140" w:line="319" w:lineRule="auto"/>
        <w:jc w:val="both"/>
      </w:pPr>
      <w:r>
        <w:rPr>
          <w:color w:val="000000"/>
          <w:lang w:val="es-ES" w:eastAsia="es-ES" w:bidi="es-ES"/>
        </w:rPr>
        <w:t>Elementos de sujeción: conjunto de omegas con perforaciones cuadradas para anclaje de cartel al poste y burlonería necesaria.</w:t>
      </w:r>
    </w:p>
    <w:p w14:paraId="522C4B0C" w14:textId="77777777" w:rsidR="00B4770C" w:rsidRDefault="00B4770C" w:rsidP="00B4770C">
      <w:pPr>
        <w:jc w:val="center"/>
        <w:rPr>
          <w:sz w:val="2"/>
          <w:szCs w:val="2"/>
        </w:rPr>
      </w:pPr>
      <w:r>
        <w:rPr>
          <w:noProof/>
        </w:rPr>
        <w:drawing>
          <wp:inline distT="0" distB="0" distL="0" distR="0" wp14:anchorId="565ACCBF" wp14:editId="746D94A0">
            <wp:extent cx="1408430" cy="124968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1408430" cy="1249680"/>
                    </a:xfrm>
                    <a:prstGeom prst="rect">
                      <a:avLst/>
                    </a:prstGeom>
                  </pic:spPr>
                </pic:pic>
              </a:graphicData>
            </a:graphic>
          </wp:inline>
        </w:drawing>
      </w:r>
    </w:p>
    <w:p w14:paraId="0847E294" w14:textId="77777777" w:rsidR="00B4770C" w:rsidRDefault="00B4770C" w:rsidP="00B4770C">
      <w:pPr>
        <w:pStyle w:val="Picturecaption10"/>
        <w:shd w:val="clear" w:color="auto" w:fill="auto"/>
        <w:ind w:left="533"/>
      </w:pPr>
      <w:r>
        <w:rPr>
          <w:rFonts w:ascii="Times New Roman" w:eastAsia="Times New Roman" w:hAnsi="Times New Roman" w:cs="Times New Roman"/>
          <w:color w:val="000000"/>
          <w:lang w:val="es-ES" w:eastAsia="es-ES" w:bidi="es-ES"/>
        </w:rPr>
        <w:t>Ceda el Paso</w:t>
      </w:r>
    </w:p>
    <w:p w14:paraId="48CC0BBA" w14:textId="77777777" w:rsidR="00B4770C" w:rsidRDefault="00B4770C" w:rsidP="00B4770C">
      <w:pPr>
        <w:pStyle w:val="Picturecaption10"/>
        <w:shd w:val="clear" w:color="auto" w:fill="auto"/>
        <w:jc w:val="center"/>
        <w:rPr>
          <w:sz w:val="18"/>
          <w:szCs w:val="18"/>
        </w:rPr>
      </w:pPr>
      <w:r>
        <w:rPr>
          <w:rFonts w:ascii="Arial" w:eastAsia="Arial" w:hAnsi="Arial" w:cs="Arial"/>
          <w:b/>
          <w:bCs/>
          <w:color w:val="000000"/>
          <w:sz w:val="18"/>
          <w:szCs w:val="18"/>
          <w:lang w:val="es-ES" w:eastAsia="es-ES" w:bidi="es-ES"/>
        </w:rPr>
        <w:t>R 28</w:t>
      </w:r>
    </w:p>
    <w:p w14:paraId="56EAAEBE" w14:textId="77777777" w:rsidR="00B4770C" w:rsidRDefault="00B4770C" w:rsidP="00B4770C">
      <w:pPr>
        <w:spacing w:after="259" w:line="1" w:lineRule="exact"/>
      </w:pPr>
    </w:p>
    <w:p w14:paraId="043E9681" w14:textId="77777777" w:rsidR="00B4770C" w:rsidRDefault="00B4770C" w:rsidP="00B4770C">
      <w:pPr>
        <w:pStyle w:val="Heading310"/>
        <w:keepNext/>
        <w:keepLines/>
        <w:shd w:val="clear" w:color="auto" w:fill="auto"/>
        <w:spacing w:after="240" w:line="240" w:lineRule="auto"/>
        <w:jc w:val="both"/>
      </w:pPr>
      <w:bookmarkStart w:id="4" w:name="bookmark7"/>
      <w:r>
        <w:rPr>
          <w:color w:val="000000"/>
          <w:lang w:val="es-ES" w:eastAsia="es-ES" w:bidi="es-ES"/>
        </w:rPr>
        <w:lastRenderedPageBreak/>
        <w:t xml:space="preserve">ITEM </w:t>
      </w:r>
      <w:r>
        <w:t>5</w:t>
      </w:r>
      <w:r>
        <w:rPr>
          <w:color w:val="000000"/>
          <w:lang w:val="es-ES" w:eastAsia="es-ES" w:bidi="es-ES"/>
        </w:rPr>
        <w:t>: SEÑAL PREVENTIVA PASO DE BICICLETAS</w:t>
      </w:r>
      <w:bookmarkEnd w:id="4"/>
    </w:p>
    <w:p w14:paraId="7020806B" w14:textId="77777777" w:rsidR="00B4770C" w:rsidRDefault="00B4770C" w:rsidP="00B4770C">
      <w:pPr>
        <w:pStyle w:val="Bodytext10"/>
        <w:shd w:val="clear" w:color="auto" w:fill="auto"/>
        <w:spacing w:after="140"/>
        <w:jc w:val="both"/>
      </w:pPr>
      <w:r>
        <w:rPr>
          <w:color w:val="000000"/>
          <w:lang w:val="es-ES" w:eastAsia="es-ES" w:bidi="es-ES"/>
        </w:rPr>
        <w:t>Detalles:</w:t>
      </w:r>
    </w:p>
    <w:p w14:paraId="29EB737F" w14:textId="77777777" w:rsidR="00B4770C" w:rsidRDefault="00B4770C" w:rsidP="00B4770C">
      <w:pPr>
        <w:pStyle w:val="Bodytext10"/>
        <w:shd w:val="clear" w:color="auto" w:fill="auto"/>
        <w:spacing w:after="140"/>
        <w:jc w:val="both"/>
      </w:pPr>
      <w:r>
        <w:rPr>
          <w:color w:val="000000"/>
          <w:lang w:val="es-ES" w:eastAsia="es-ES" w:bidi="es-ES"/>
        </w:rPr>
        <w:t>Forma romboidal de 900mm x 900mm por lado con bordes redondeados.</w:t>
      </w:r>
    </w:p>
    <w:p w14:paraId="48BA94E5" w14:textId="77777777" w:rsidR="00B4770C" w:rsidRDefault="00B4770C" w:rsidP="00B4770C">
      <w:pPr>
        <w:pStyle w:val="Bodytext10"/>
        <w:shd w:val="clear" w:color="auto" w:fill="auto"/>
        <w:spacing w:after="140"/>
        <w:jc w:val="both"/>
      </w:pPr>
      <w:r>
        <w:rPr>
          <w:color w:val="000000"/>
          <w:lang w:val="es-ES" w:eastAsia="es-ES" w:bidi="es-ES"/>
        </w:rPr>
        <w:t>Material: chapa galvanizada de 1,6mm o superior.</w:t>
      </w:r>
    </w:p>
    <w:p w14:paraId="38EEF327" w14:textId="77777777" w:rsidR="00B4770C" w:rsidRDefault="00B4770C" w:rsidP="00B4770C">
      <w:pPr>
        <w:pStyle w:val="Bodytext10"/>
        <w:shd w:val="clear" w:color="auto" w:fill="auto"/>
        <w:spacing w:after="140" w:line="319" w:lineRule="auto"/>
        <w:jc w:val="both"/>
      </w:pPr>
      <w:r>
        <w:rPr>
          <w:color w:val="000000"/>
          <w:lang w:val="es-ES" w:eastAsia="es-ES" w:bidi="es-ES"/>
        </w:rPr>
        <w:t>Reflectividad: vinilo EPG (Grado de ingeniería prismático) impreso y laminado con vinilo de protección UV.</w:t>
      </w:r>
    </w:p>
    <w:p w14:paraId="41F2F077" w14:textId="77777777" w:rsidR="00B4770C" w:rsidRDefault="00B4770C" w:rsidP="00B4770C">
      <w:pPr>
        <w:pStyle w:val="Bodytext10"/>
        <w:shd w:val="clear" w:color="auto" w:fill="auto"/>
        <w:spacing w:after="140" w:line="324" w:lineRule="auto"/>
        <w:jc w:val="both"/>
      </w:pPr>
      <w:r>
        <w:rPr>
          <w:color w:val="000000"/>
          <w:lang w:val="es-ES" w:eastAsia="es-ES" w:bidi="es-ES"/>
        </w:rPr>
        <w:t>Poste de soporte: diámetro 2,5” (63mm) x 3.2mm espesor y 4 metros de longitud con 2 perforaciones en parte inferior para sujeción y tapa en la parte superior. Pintura al horno color azul.</w:t>
      </w:r>
    </w:p>
    <w:p w14:paraId="1FFFE225" w14:textId="77777777" w:rsidR="00B4770C" w:rsidRDefault="00B4770C" w:rsidP="00B4770C">
      <w:pPr>
        <w:pStyle w:val="Bodytext10"/>
        <w:shd w:val="clear" w:color="auto" w:fill="auto"/>
        <w:spacing w:after="140" w:line="319" w:lineRule="auto"/>
        <w:jc w:val="both"/>
      </w:pPr>
      <w:r>
        <w:rPr>
          <w:color w:val="000000"/>
          <w:lang w:val="es-ES" w:eastAsia="es-ES" w:bidi="es-ES"/>
        </w:rPr>
        <w:t>Elementos de sujeción: conjunto de omegas con perforaciones cuadradas para anclaje de cartel al poste y burlonería necesaria.</w:t>
      </w:r>
    </w:p>
    <w:p w14:paraId="369361E9" w14:textId="77777777" w:rsidR="00B4770C" w:rsidRDefault="00B4770C" w:rsidP="00B4770C">
      <w:pPr>
        <w:jc w:val="center"/>
        <w:rPr>
          <w:sz w:val="2"/>
          <w:szCs w:val="2"/>
        </w:rPr>
      </w:pPr>
      <w:r>
        <w:rPr>
          <w:noProof/>
        </w:rPr>
        <w:drawing>
          <wp:inline distT="0" distB="0" distL="0" distR="0" wp14:anchorId="2AEBA4C7" wp14:editId="2D1D3A70">
            <wp:extent cx="1755775" cy="17437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1755775" cy="1743710"/>
                    </a:xfrm>
                    <a:prstGeom prst="rect">
                      <a:avLst/>
                    </a:prstGeom>
                  </pic:spPr>
                </pic:pic>
              </a:graphicData>
            </a:graphic>
          </wp:inline>
        </w:drawing>
      </w:r>
    </w:p>
    <w:p w14:paraId="4F1FF186" w14:textId="77777777" w:rsidR="00B4770C" w:rsidRDefault="00B4770C" w:rsidP="00B4770C">
      <w:pPr>
        <w:spacing w:after="839" w:line="1" w:lineRule="exact"/>
      </w:pPr>
    </w:p>
    <w:p w14:paraId="17817F45" w14:textId="167C1344" w:rsidR="00B4770C" w:rsidRDefault="00B4770C" w:rsidP="00B4770C">
      <w:pPr>
        <w:pStyle w:val="Heading310"/>
        <w:keepNext/>
        <w:keepLines/>
        <w:shd w:val="clear" w:color="auto" w:fill="auto"/>
        <w:spacing w:after="140" w:line="322" w:lineRule="auto"/>
        <w:jc w:val="both"/>
      </w:pPr>
      <w:bookmarkStart w:id="5" w:name="bookmark8"/>
      <w:r>
        <w:rPr>
          <w:color w:val="000000"/>
          <w:lang w:val="es-ES" w:eastAsia="es-ES" w:bidi="es-ES"/>
        </w:rPr>
        <w:t xml:space="preserve">ITEM </w:t>
      </w:r>
      <w:r>
        <w:t>6</w:t>
      </w:r>
      <w:r>
        <w:rPr>
          <w:color w:val="000000"/>
          <w:lang w:val="es-ES" w:eastAsia="es-ES" w:bidi="es-ES"/>
        </w:rPr>
        <w:t>: DELIMITADOR VERTICAL FLEXIBLE 0.70cm C/FIJACI</w:t>
      </w:r>
      <w:r w:rsidR="00A64595">
        <w:rPr>
          <w:color w:val="000000"/>
          <w:lang w:val="es-ES" w:eastAsia="es-ES" w:bidi="es-ES"/>
        </w:rPr>
        <w:t>Ó</w:t>
      </w:r>
      <w:r>
        <w:rPr>
          <w:color w:val="000000"/>
          <w:lang w:val="es-ES" w:eastAsia="es-ES" w:bidi="es-ES"/>
        </w:rPr>
        <w:t>N.</w:t>
      </w:r>
      <w:bookmarkEnd w:id="5"/>
    </w:p>
    <w:p w14:paraId="5DFC2885" w14:textId="77777777" w:rsidR="00B4770C" w:rsidRDefault="00B4770C" w:rsidP="00B4770C">
      <w:pPr>
        <w:pStyle w:val="Bodytext10"/>
        <w:shd w:val="clear" w:color="auto" w:fill="auto"/>
        <w:spacing w:after="140"/>
        <w:jc w:val="both"/>
      </w:pPr>
      <w:r>
        <w:rPr>
          <w:color w:val="000000"/>
          <w:lang w:val="es-ES" w:eastAsia="es-ES" w:bidi="es-ES"/>
        </w:rPr>
        <w:t>Detalles:</w:t>
      </w:r>
    </w:p>
    <w:p w14:paraId="2DAB67D6" w14:textId="77777777" w:rsidR="00B4770C" w:rsidRDefault="00B4770C" w:rsidP="00B4770C">
      <w:pPr>
        <w:pStyle w:val="Bodytext10"/>
        <w:shd w:val="clear" w:color="auto" w:fill="auto"/>
        <w:spacing w:after="140"/>
      </w:pPr>
      <w:r>
        <w:rPr>
          <w:color w:val="000000"/>
          <w:lang w:val="es-ES" w:eastAsia="es-ES" w:bidi="es-ES"/>
        </w:rPr>
        <w:t>Delineador rebatible para demarcación Vial.</w:t>
      </w:r>
    </w:p>
    <w:p w14:paraId="23BB3757" w14:textId="77777777" w:rsidR="00B4770C" w:rsidRDefault="00B4770C" w:rsidP="00B4770C">
      <w:pPr>
        <w:pStyle w:val="Bodytext10"/>
        <w:shd w:val="clear" w:color="auto" w:fill="auto"/>
        <w:spacing w:after="140" w:line="324" w:lineRule="auto"/>
        <w:jc w:val="both"/>
      </w:pPr>
      <w:r>
        <w:rPr>
          <w:color w:val="000000"/>
          <w:lang w:val="es-ES" w:eastAsia="es-ES" w:bidi="es-ES"/>
        </w:rPr>
        <w:t>Material copolímero flexible, con filtro UV para protección solar. Conformado en 1 sola pieza.</w:t>
      </w:r>
    </w:p>
    <w:p w14:paraId="6046B9BA" w14:textId="77777777" w:rsidR="00B4770C" w:rsidRDefault="00B4770C" w:rsidP="00B4770C">
      <w:pPr>
        <w:pStyle w:val="Bodytext10"/>
        <w:shd w:val="clear" w:color="auto" w:fill="auto"/>
        <w:spacing w:after="140"/>
      </w:pPr>
      <w:r>
        <w:rPr>
          <w:color w:val="000000"/>
          <w:lang w:val="es-ES" w:eastAsia="es-ES" w:bidi="es-ES"/>
        </w:rPr>
        <w:t>Altura 0.70/ 0.80 cm, diámetro de 5,5 cm y un peso de 1,55 kg.</w:t>
      </w:r>
    </w:p>
    <w:p w14:paraId="14500C75" w14:textId="77777777" w:rsidR="00B4770C" w:rsidRDefault="00B4770C" w:rsidP="00B4770C">
      <w:pPr>
        <w:pStyle w:val="Bodytext10"/>
        <w:shd w:val="clear" w:color="auto" w:fill="auto"/>
        <w:spacing w:after="140"/>
      </w:pPr>
      <w:r>
        <w:rPr>
          <w:color w:val="000000"/>
          <w:lang w:val="es-ES" w:eastAsia="es-ES" w:bidi="es-ES"/>
        </w:rPr>
        <w:t>Base de apoyo con diámetro de 20cm, provista de 4 centros de mecha para fijación con anclaje mecánico al suelo con bandas reflectivas de 5 cm de ancho cada una.</w:t>
      </w:r>
    </w:p>
    <w:p w14:paraId="5DFAAFF5" w14:textId="36AC707F" w:rsidR="00B4770C" w:rsidRDefault="00B4770C" w:rsidP="00B4770C">
      <w:pPr>
        <w:pStyle w:val="Bodytext10"/>
        <w:shd w:val="clear" w:color="auto" w:fill="auto"/>
        <w:spacing w:after="140"/>
        <w:rPr>
          <w:color w:val="000000"/>
          <w:lang w:val="es-ES" w:eastAsia="es-ES" w:bidi="es-ES"/>
        </w:rPr>
      </w:pPr>
      <w:r>
        <w:rPr>
          <w:color w:val="000000"/>
          <w:lang w:val="es-ES" w:eastAsia="es-ES" w:bidi="es-ES"/>
        </w:rPr>
        <w:t>Fijación: Fischer SXRL 10 x 80 (4 Unidades).</w:t>
      </w:r>
    </w:p>
    <w:p w14:paraId="10648FA8" w14:textId="3BEC34BB" w:rsidR="00B4770C" w:rsidRDefault="00B4770C" w:rsidP="00B4770C">
      <w:pPr>
        <w:pStyle w:val="Bodytext10"/>
        <w:shd w:val="clear" w:color="auto" w:fill="auto"/>
        <w:spacing w:after="140"/>
      </w:pPr>
      <w:r>
        <w:rPr>
          <w:noProof/>
        </w:rPr>
        <w:lastRenderedPageBreak/>
        <w:drawing>
          <wp:inline distT="0" distB="0" distL="0" distR="0" wp14:anchorId="6FAFC951" wp14:editId="63BC33F5">
            <wp:extent cx="1911927" cy="191192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1606" cy="1921606"/>
                    </a:xfrm>
                    <a:prstGeom prst="rect">
                      <a:avLst/>
                    </a:prstGeom>
                  </pic:spPr>
                </pic:pic>
              </a:graphicData>
            </a:graphic>
          </wp:inline>
        </w:drawing>
      </w:r>
    </w:p>
    <w:p w14:paraId="753D2078" w14:textId="77777777" w:rsidR="00B4770C" w:rsidRDefault="00B4770C" w:rsidP="00B4770C">
      <w:pPr>
        <w:pStyle w:val="Heading310"/>
        <w:keepNext/>
        <w:keepLines/>
        <w:shd w:val="clear" w:color="auto" w:fill="auto"/>
        <w:spacing w:line="324" w:lineRule="auto"/>
        <w:jc w:val="both"/>
      </w:pPr>
      <w:bookmarkStart w:id="6" w:name="bookmark9"/>
      <w:r>
        <w:rPr>
          <w:color w:val="000000"/>
          <w:lang w:val="es-ES" w:eastAsia="es-ES" w:bidi="es-ES"/>
        </w:rPr>
        <w:t xml:space="preserve">ITEM </w:t>
      </w:r>
      <w:r>
        <w:t>7</w:t>
      </w:r>
      <w:r>
        <w:rPr>
          <w:color w:val="000000"/>
          <w:lang w:val="es-ES" w:eastAsia="es-ES" w:bidi="es-ES"/>
        </w:rPr>
        <w:t>: TACHAS REFLECTIVAS TORTUGA C/FIJACIONES.</w:t>
      </w:r>
      <w:bookmarkEnd w:id="6"/>
    </w:p>
    <w:p w14:paraId="45138CF6" w14:textId="77777777" w:rsidR="00B4770C" w:rsidRDefault="00B4770C" w:rsidP="00B4770C">
      <w:pPr>
        <w:pStyle w:val="Bodytext10"/>
        <w:shd w:val="clear" w:color="auto" w:fill="auto"/>
        <w:spacing w:line="324" w:lineRule="auto"/>
      </w:pPr>
      <w:r>
        <w:rPr>
          <w:color w:val="000000"/>
          <w:lang w:val="es-ES" w:eastAsia="es-ES" w:bidi="es-ES"/>
        </w:rPr>
        <w:t>Detalles:</w:t>
      </w:r>
    </w:p>
    <w:p w14:paraId="1A138C77" w14:textId="77777777" w:rsidR="00B4770C" w:rsidRDefault="00B4770C" w:rsidP="00B4770C">
      <w:pPr>
        <w:pStyle w:val="Bodytext10"/>
        <w:shd w:val="clear" w:color="auto" w:fill="auto"/>
        <w:spacing w:line="324" w:lineRule="auto"/>
      </w:pPr>
      <w:r>
        <w:rPr>
          <w:color w:val="000000"/>
          <w:lang w:val="es-ES" w:eastAsia="es-ES" w:bidi="es-ES"/>
        </w:rPr>
        <w:t>Tacha reductora de velocidad para señalización vial.</w:t>
      </w:r>
    </w:p>
    <w:p w14:paraId="7B007590" w14:textId="77777777" w:rsidR="00B4770C" w:rsidRDefault="00B4770C" w:rsidP="00B4770C">
      <w:pPr>
        <w:pStyle w:val="Bodytext10"/>
        <w:shd w:val="clear" w:color="auto" w:fill="auto"/>
        <w:spacing w:line="324" w:lineRule="auto"/>
        <w:jc w:val="both"/>
      </w:pPr>
      <w:r>
        <w:rPr>
          <w:color w:val="000000"/>
          <w:lang w:val="es-ES" w:eastAsia="es-ES" w:bidi="es-ES"/>
        </w:rPr>
        <w:t>Material: polipropileno color Amarillo, con filtro UV para protección solar. Conformada en “una sola pieza”.</w:t>
      </w:r>
    </w:p>
    <w:p w14:paraId="5BAB0853" w14:textId="77777777" w:rsidR="00B4770C" w:rsidRDefault="00B4770C" w:rsidP="00B4770C">
      <w:pPr>
        <w:pStyle w:val="Bodytext10"/>
        <w:shd w:val="clear" w:color="auto" w:fill="auto"/>
        <w:spacing w:line="324" w:lineRule="auto"/>
      </w:pPr>
      <w:r>
        <w:rPr>
          <w:color w:val="000000"/>
          <w:lang w:val="es-ES" w:eastAsia="es-ES" w:bidi="es-ES"/>
        </w:rPr>
        <w:t>Medidas: 15 cm de diámetro y 3,5 cm de altura, con 4 orificios para fijación con anclaje mecánico al suelo. El artefacto debe contar con reflectivas con características HIP (HIGH INTENSITY PRISMATIC) según normas IRAM ASTM D4956Tipo-3.</w:t>
      </w:r>
    </w:p>
    <w:p w14:paraId="4B6B5176" w14:textId="77777777" w:rsidR="00B4770C" w:rsidRDefault="00B4770C" w:rsidP="00B4770C">
      <w:pPr>
        <w:pStyle w:val="Bodytext10"/>
        <w:shd w:val="clear" w:color="auto" w:fill="auto"/>
        <w:spacing w:line="324" w:lineRule="auto"/>
      </w:pPr>
      <w:r>
        <w:rPr>
          <w:color w:val="000000"/>
          <w:lang w:val="es-ES" w:eastAsia="es-ES" w:bidi="es-ES"/>
        </w:rPr>
        <w:t>Fijaciones para asfalto: BULON 1/4X2 HEX, ARANDELA 1/4X18, TARUGO n°10.</w:t>
      </w:r>
    </w:p>
    <w:p w14:paraId="6F20F8A0" w14:textId="77777777" w:rsidR="00B4770C" w:rsidRDefault="00B4770C" w:rsidP="00B4770C">
      <w:pPr>
        <w:jc w:val="center"/>
        <w:rPr>
          <w:sz w:val="2"/>
          <w:szCs w:val="2"/>
        </w:rPr>
      </w:pPr>
      <w:r>
        <w:rPr>
          <w:noProof/>
        </w:rPr>
        <w:drawing>
          <wp:inline distT="0" distB="0" distL="0" distR="0" wp14:anchorId="5557B3DA" wp14:editId="209B91E2">
            <wp:extent cx="1920240" cy="154241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a:stretch/>
                  </pic:blipFill>
                  <pic:spPr>
                    <a:xfrm>
                      <a:off x="0" y="0"/>
                      <a:ext cx="1920240" cy="1542415"/>
                    </a:xfrm>
                    <a:prstGeom prst="rect">
                      <a:avLst/>
                    </a:prstGeom>
                  </pic:spPr>
                </pic:pic>
              </a:graphicData>
            </a:graphic>
          </wp:inline>
        </w:drawing>
      </w:r>
    </w:p>
    <w:p w14:paraId="5EEF0D61" w14:textId="77777777" w:rsidR="00B4770C" w:rsidRDefault="00B4770C" w:rsidP="00B4770C">
      <w:pPr>
        <w:spacing w:after="859" w:line="1" w:lineRule="exact"/>
      </w:pPr>
    </w:p>
    <w:p w14:paraId="13E13ACD" w14:textId="4AC4C64F" w:rsidR="00B4770C" w:rsidRDefault="00B4770C" w:rsidP="00B4770C">
      <w:pPr>
        <w:pStyle w:val="Heading310"/>
        <w:keepNext/>
        <w:keepLines/>
        <w:shd w:val="clear" w:color="auto" w:fill="auto"/>
      </w:pPr>
      <w:bookmarkStart w:id="7" w:name="bookmark10"/>
      <w:r>
        <w:rPr>
          <w:color w:val="000000"/>
          <w:lang w:val="es-ES" w:eastAsia="es-ES" w:bidi="es-ES"/>
        </w:rPr>
        <w:t xml:space="preserve">ITEM </w:t>
      </w:r>
      <w:r>
        <w:t>8</w:t>
      </w:r>
      <w:r>
        <w:rPr>
          <w:color w:val="000000"/>
          <w:lang w:val="es-ES" w:eastAsia="es-ES" w:bidi="es-ES"/>
        </w:rPr>
        <w:t>: TACHAS REFLECTIVAS BIDIRECCIONALES C/FIJACI</w:t>
      </w:r>
      <w:r w:rsidR="00A64595">
        <w:rPr>
          <w:color w:val="000000"/>
          <w:lang w:val="es-ES" w:eastAsia="es-ES" w:bidi="es-ES"/>
        </w:rPr>
        <w:t>Ó</w:t>
      </w:r>
      <w:r>
        <w:rPr>
          <w:color w:val="000000"/>
          <w:lang w:val="es-ES" w:eastAsia="es-ES" w:bidi="es-ES"/>
        </w:rPr>
        <w:t>N:</w:t>
      </w:r>
      <w:bookmarkEnd w:id="7"/>
    </w:p>
    <w:p w14:paraId="429987EA" w14:textId="77777777" w:rsidR="00B4770C" w:rsidRDefault="00B4770C" w:rsidP="00B4770C">
      <w:pPr>
        <w:pStyle w:val="Bodytext10"/>
        <w:shd w:val="clear" w:color="auto" w:fill="auto"/>
        <w:spacing w:line="319" w:lineRule="auto"/>
      </w:pPr>
      <w:r>
        <w:rPr>
          <w:color w:val="000000"/>
          <w:lang w:val="es-ES" w:eastAsia="es-ES" w:bidi="es-ES"/>
        </w:rPr>
        <w:t>Detalles:</w:t>
      </w:r>
    </w:p>
    <w:p w14:paraId="16FFF3C0" w14:textId="77777777" w:rsidR="00B4770C" w:rsidRDefault="00B4770C" w:rsidP="00B4770C">
      <w:pPr>
        <w:pStyle w:val="Bodytext10"/>
        <w:shd w:val="clear" w:color="auto" w:fill="auto"/>
        <w:spacing w:line="319" w:lineRule="auto"/>
      </w:pPr>
      <w:r>
        <w:rPr>
          <w:color w:val="000000"/>
          <w:lang w:val="es-ES" w:eastAsia="es-ES" w:bidi="es-ES"/>
        </w:rPr>
        <w:t>Material: ABS con Protección Uv.</w:t>
      </w:r>
    </w:p>
    <w:p w14:paraId="7436DB1F" w14:textId="77777777" w:rsidR="00B4770C" w:rsidRDefault="00B4770C" w:rsidP="00B4770C">
      <w:pPr>
        <w:pStyle w:val="Bodytext10"/>
        <w:shd w:val="clear" w:color="auto" w:fill="auto"/>
        <w:spacing w:line="319" w:lineRule="auto"/>
        <w:jc w:val="both"/>
      </w:pPr>
      <w:r>
        <w:rPr>
          <w:color w:val="000000"/>
          <w:lang w:val="es-ES" w:eastAsia="es-ES" w:bidi="es-ES"/>
        </w:rPr>
        <w:t>Medidas: Alto 18 mm, Ancho 80 mm, Largo 101 mm, con 2 Reflectivos de PMMA (IRAM3536).</w:t>
      </w:r>
    </w:p>
    <w:p w14:paraId="77813450" w14:textId="77777777" w:rsidR="00B4770C" w:rsidRDefault="00B4770C" w:rsidP="00B4770C">
      <w:pPr>
        <w:pStyle w:val="Bodytext10"/>
        <w:shd w:val="clear" w:color="auto" w:fill="auto"/>
        <w:spacing w:line="319" w:lineRule="auto"/>
        <w:jc w:val="both"/>
      </w:pPr>
      <w:r>
        <w:rPr>
          <w:color w:val="000000"/>
          <w:lang w:val="es-ES" w:eastAsia="es-ES" w:bidi="es-ES"/>
        </w:rPr>
        <w:t>Fijaciones: Anclaje Mecánico</w:t>
      </w:r>
    </w:p>
    <w:p w14:paraId="32C0CB3D" w14:textId="77777777" w:rsidR="00B4770C" w:rsidRDefault="00B4770C" w:rsidP="00B4770C">
      <w:pPr>
        <w:pStyle w:val="Bodytext10"/>
        <w:shd w:val="clear" w:color="auto" w:fill="auto"/>
        <w:spacing w:line="319" w:lineRule="auto"/>
      </w:pPr>
      <w:r>
        <w:rPr>
          <w:color w:val="000000"/>
          <w:lang w:val="es-ES" w:eastAsia="es-ES" w:bidi="es-ES"/>
        </w:rPr>
        <w:t>Tornillos Hex 6.3 mm x 76 mm (con Tratamiento Anticorrosivo Magni Gris)</w:t>
      </w:r>
    </w:p>
    <w:p w14:paraId="2941A579" w14:textId="0C940B0C" w:rsidR="00B4770C" w:rsidRDefault="00B4770C" w:rsidP="00B4770C">
      <w:pPr>
        <w:pStyle w:val="Bodytext10"/>
        <w:shd w:val="clear" w:color="auto" w:fill="auto"/>
        <w:spacing w:line="319" w:lineRule="auto"/>
        <w:jc w:val="both"/>
      </w:pPr>
      <w:r>
        <w:rPr>
          <w:color w:val="000000"/>
          <w:lang w:val="es-ES" w:eastAsia="es-ES" w:bidi="es-ES"/>
        </w:rPr>
        <w:lastRenderedPageBreak/>
        <w:t>Tarugo SX10 c/ tope</w:t>
      </w:r>
    </w:p>
    <w:p w14:paraId="6A01A1C3" w14:textId="267877B8" w:rsidR="00B4770C" w:rsidRDefault="00B4770C" w:rsidP="00B4770C">
      <w:pPr>
        <w:spacing w:after="123" w:line="240" w:lineRule="auto"/>
        <w:ind w:left="0" w:firstLine="0"/>
        <w:jc w:val="left"/>
      </w:pPr>
      <w:r>
        <w:rPr>
          <w:noProof/>
        </w:rPr>
        <w:drawing>
          <wp:inline distT="0" distB="0" distL="0" distR="0" wp14:anchorId="0B383CDC" wp14:editId="62DB27D5">
            <wp:extent cx="1674421" cy="1508167"/>
            <wp:effectExtent l="0" t="0" r="254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pic:blipFill>
                  <pic:spPr>
                    <a:xfrm>
                      <a:off x="0" y="0"/>
                      <a:ext cx="1689692" cy="1521922"/>
                    </a:xfrm>
                    <a:prstGeom prst="rect">
                      <a:avLst/>
                    </a:prstGeom>
                  </pic:spPr>
                </pic:pic>
              </a:graphicData>
            </a:graphic>
          </wp:inline>
        </w:drawing>
      </w:r>
    </w:p>
    <w:p w14:paraId="769595B2" w14:textId="021C88CC" w:rsidR="00B4770C" w:rsidRDefault="00B4770C" w:rsidP="00B4770C">
      <w:pPr>
        <w:spacing w:after="123" w:line="240" w:lineRule="auto"/>
        <w:ind w:left="0" w:firstLine="0"/>
        <w:jc w:val="left"/>
      </w:pPr>
    </w:p>
    <w:p w14:paraId="1BB89CE1" w14:textId="14672202" w:rsidR="00B4770C" w:rsidRDefault="00B4770C" w:rsidP="00B4770C">
      <w:pPr>
        <w:spacing w:after="123" w:line="240" w:lineRule="auto"/>
        <w:ind w:left="0" w:firstLine="0"/>
        <w:jc w:val="left"/>
      </w:pPr>
    </w:p>
    <w:p w14:paraId="53906F08" w14:textId="77777777" w:rsidR="00B4770C" w:rsidRDefault="00B4770C" w:rsidP="00B4770C">
      <w:pPr>
        <w:spacing w:after="123" w:line="240" w:lineRule="auto"/>
        <w:ind w:left="0" w:firstLine="0"/>
        <w:jc w:val="left"/>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lastRenderedPageBreak/>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 xml:space="preserve">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w:t>
      </w:r>
      <w:r>
        <w:lastRenderedPageBreak/>
        <w:t>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235CBAA0"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3654ED2F" w:rsidR="002D6F27" w:rsidRDefault="009136B5">
      <w:pPr>
        <w:rPr>
          <w:sz w:val="24"/>
        </w:rPr>
      </w:pPr>
      <w:r>
        <w:t xml:space="preserve">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sidR="00AA3B87">
        <w:t>–</w:t>
      </w:r>
      <w:r>
        <w:rPr>
          <w:sz w:val="24"/>
        </w:rPr>
        <w:t xml:space="preserve"> </w:t>
      </w:r>
    </w:p>
    <w:p w14:paraId="56C3A42A" w14:textId="731BEDBA" w:rsidR="00AA3B87" w:rsidRDefault="00AA3B87">
      <w:pPr>
        <w:rPr>
          <w:sz w:val="24"/>
        </w:rPr>
      </w:pPr>
    </w:p>
    <w:p w14:paraId="117BE79E" w14:textId="0C1F2F0D" w:rsidR="00AA3B87" w:rsidRDefault="00AA3B87">
      <w:r w:rsidRPr="00AA3B87">
        <w:t xml:space="preserve">Las propuestas correspondientes a la presente Licitación Pública, deberán presentarse en la Subdirección de Licitaciones con domicilio en Lencinas y El Fuerte, en la forma y condiciones establecidas en el presente pliego, hasta el día </w:t>
      </w:r>
      <w:r w:rsidR="005D58FF" w:rsidRPr="005D58FF">
        <w:rPr>
          <w:b/>
          <w:bCs/>
          <w:i/>
          <w:iCs/>
        </w:rPr>
        <w:t>03</w:t>
      </w:r>
      <w:r w:rsidRPr="005D58FF">
        <w:rPr>
          <w:b/>
          <w:bCs/>
          <w:i/>
          <w:iCs/>
        </w:rPr>
        <w:t>/</w:t>
      </w:r>
      <w:r w:rsidR="005D58FF" w:rsidRPr="005D58FF">
        <w:rPr>
          <w:b/>
          <w:bCs/>
          <w:i/>
          <w:iCs/>
        </w:rPr>
        <w:t>03</w:t>
      </w:r>
      <w:r w:rsidRPr="005D58FF">
        <w:rPr>
          <w:b/>
          <w:bCs/>
          <w:i/>
          <w:iCs/>
        </w:rPr>
        <w:t>/</w:t>
      </w:r>
      <w:r w:rsidR="005D58FF" w:rsidRPr="005D58FF">
        <w:rPr>
          <w:b/>
          <w:bCs/>
          <w:i/>
          <w:iCs/>
        </w:rPr>
        <w:t>2026</w:t>
      </w:r>
      <w:r w:rsidR="005D58FF">
        <w:t xml:space="preserve"> </w:t>
      </w:r>
      <w:r w:rsidRPr="00AA3B87">
        <w:t xml:space="preserve">a las </w:t>
      </w:r>
      <w:r w:rsidR="005D58FF" w:rsidRPr="005D58FF">
        <w:rPr>
          <w:b/>
          <w:bCs/>
          <w:i/>
          <w:iCs/>
        </w:rPr>
        <w:t>10:00</w:t>
      </w:r>
      <w:r w:rsidRPr="00AA3B87">
        <w:t xml:space="preserve"> hs. No se admitirán propuestas que se presente con posterioridad al plazo fijado, cualquiera fuera la causa del retraso, quedando las mismas automáticamente excluidas del procedimiento licitatorio.</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lastRenderedPageBreak/>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3F5FA573"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w:t>
      </w:r>
      <w:r w:rsidR="005D58FF">
        <w:t>;</w:t>
      </w:r>
      <w:r>
        <w:t xml:space="preserve">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330BB864" w:rsidR="002D6F27" w:rsidRDefault="009136B5">
      <w:pPr>
        <w:ind w:left="-15" w:firstLine="720"/>
      </w:pPr>
      <w:r>
        <w:t xml:space="preserve">La forma de pago propuesta por la Municipalidad de San Carlos, es dentro de los </w:t>
      </w:r>
      <w:r w:rsidR="00C57631">
        <w:t>9</w:t>
      </w:r>
      <w:r>
        <w:t xml:space="preserve">0 días corridos de fecha de factura, contra presentación de la factura B o C, debidamente conformada por el </w:t>
      </w:r>
      <w:r w:rsidR="0049248A">
        <w:t>á</w:t>
      </w:r>
      <w:r>
        <w:t xml:space="preserve">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5BAEBB43" w:rsidR="002D6F27" w:rsidRDefault="009136B5">
      <w:r>
        <w:t xml:space="preserve">        La recepción de lo solicitado en las presentes actuaciones será realizada por   personal del </w:t>
      </w:r>
      <w:r w:rsidR="0049248A">
        <w:t>á</w:t>
      </w:r>
      <w:r>
        <w:t>rea solicitante</w:t>
      </w:r>
      <w:r>
        <w:rPr>
          <w:b/>
        </w:rPr>
        <w:t xml:space="preserve">, </w:t>
      </w:r>
      <w:r>
        <w:t xml:space="preserve">quien será el único responsable del control </w:t>
      </w:r>
      <w:r w:rsidR="005D58FF">
        <w:t>del mismo</w:t>
      </w:r>
      <w:r>
        <w:t>,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7334656E" w:rsidR="002D6F27" w:rsidRDefault="009136B5">
      <w:pPr>
        <w:spacing w:after="0" w:line="240" w:lineRule="auto"/>
        <w:ind w:left="10"/>
        <w:jc w:val="right"/>
      </w:pPr>
      <w:r>
        <w:t xml:space="preserve">Fijase como valor del pliego para presentarse en la presente licitación en la suma de </w:t>
      </w:r>
      <w:r>
        <w:rPr>
          <w:b/>
        </w:rPr>
        <w:t>$</w:t>
      </w:r>
      <w:r w:rsidR="00C57631">
        <w:rPr>
          <w:b/>
        </w:rPr>
        <w:t>270</w:t>
      </w:r>
      <w:r w:rsidR="002721FC">
        <w:rPr>
          <w:b/>
        </w:rPr>
        <w:t>.</w:t>
      </w:r>
      <w:r w:rsidR="0076056E">
        <w:rPr>
          <w:b/>
        </w:rPr>
        <w:t>0</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lastRenderedPageBreak/>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6DB4A451" w:rsidR="002D6F27" w:rsidRDefault="009136B5">
      <w:r>
        <w:t xml:space="preserve">De acuerdo a lo establecido por la mencionada Ley de </w:t>
      </w:r>
      <w:r w:rsidR="00574550">
        <w:t>S</w:t>
      </w:r>
      <w:r>
        <w:t>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14"/>
      <w:headerReference w:type="default" r:id="rId15"/>
      <w:footerReference w:type="even" r:id="rId16"/>
      <w:footerReference w:type="default" r:id="rId17"/>
      <w:headerReference w:type="first" r:id="rId18"/>
      <w:footerReference w:type="first" r:id="rId19"/>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9A8D" w14:textId="77777777" w:rsidR="002F3263" w:rsidRDefault="002F3263">
      <w:pPr>
        <w:spacing w:after="0" w:line="240" w:lineRule="auto"/>
      </w:pPr>
      <w:r>
        <w:separator/>
      </w:r>
    </w:p>
  </w:endnote>
  <w:endnote w:type="continuationSeparator" w:id="0">
    <w:p w14:paraId="0C70BC33" w14:textId="77777777" w:rsidR="002F3263" w:rsidRDefault="002F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8F0ABA" w:rsidRDefault="008F0ABA">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8F0ABA" w:rsidRDefault="008F0ABA">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8E3CAB" w:rsidRPr="008E3CAB">
      <w:rPr>
        <w:noProof/>
        <w:sz w:val="24"/>
      </w:rPr>
      <w:t>7</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8F0ABA" w:rsidRDefault="008F0ABA">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00F6" w14:textId="77777777" w:rsidR="002F3263" w:rsidRDefault="002F3263">
      <w:pPr>
        <w:spacing w:after="0" w:line="240" w:lineRule="auto"/>
      </w:pPr>
      <w:r>
        <w:separator/>
      </w:r>
    </w:p>
  </w:footnote>
  <w:footnote w:type="continuationSeparator" w:id="0">
    <w:p w14:paraId="4CBDD33F" w14:textId="77777777" w:rsidR="002F3263" w:rsidRDefault="002F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8F0ABA" w:rsidRDefault="008F0ABA">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8F0ABA" w:rsidRDefault="008F0ABA">
    <w:pPr>
      <w:spacing w:after="0" w:line="240" w:lineRule="auto"/>
      <w:ind w:left="0" w:firstLine="0"/>
      <w:jc w:val="left"/>
    </w:pPr>
    <w:r>
      <w:rPr>
        <w:sz w:val="24"/>
      </w:rPr>
      <w:t xml:space="preserve"> </w:t>
    </w:r>
  </w:p>
  <w:p w14:paraId="730AF439" w14:textId="77777777" w:rsidR="008F0ABA" w:rsidRDefault="008F0ABA">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8F0ABA" w:rsidRDefault="008F0ABA">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8F0ABA" w:rsidRDefault="008F0ABA">
    <w:pPr>
      <w:spacing w:after="0" w:line="240" w:lineRule="auto"/>
      <w:ind w:left="0" w:firstLine="0"/>
      <w:jc w:val="left"/>
    </w:pPr>
    <w:r>
      <w:rPr>
        <w:sz w:val="24"/>
      </w:rPr>
      <w:t xml:space="preserve"> </w:t>
    </w:r>
  </w:p>
  <w:p w14:paraId="11E28817" w14:textId="77777777" w:rsidR="008F0ABA" w:rsidRDefault="008F0ABA">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8F0ABA" w:rsidRDefault="008F0ABA">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8F0ABA" w:rsidRDefault="008F0ABA">
    <w:pPr>
      <w:spacing w:after="0" w:line="240" w:lineRule="auto"/>
      <w:ind w:left="0" w:firstLine="0"/>
      <w:jc w:val="left"/>
    </w:pPr>
    <w:r>
      <w:rPr>
        <w:sz w:val="24"/>
      </w:rPr>
      <w:t xml:space="preserve"> </w:t>
    </w:r>
  </w:p>
  <w:p w14:paraId="7AE40671" w14:textId="77777777" w:rsidR="008F0ABA" w:rsidRDefault="008F0ABA">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1731BE"/>
    <w:rsid w:val="00245BF3"/>
    <w:rsid w:val="002721FC"/>
    <w:rsid w:val="002C5101"/>
    <w:rsid w:val="002D23D4"/>
    <w:rsid w:val="002D6F27"/>
    <w:rsid w:val="002F3263"/>
    <w:rsid w:val="003D6AC1"/>
    <w:rsid w:val="00422BE3"/>
    <w:rsid w:val="0049248A"/>
    <w:rsid w:val="00563D62"/>
    <w:rsid w:val="00574550"/>
    <w:rsid w:val="005D58FF"/>
    <w:rsid w:val="0074046D"/>
    <w:rsid w:val="0076056E"/>
    <w:rsid w:val="008E3CAB"/>
    <w:rsid w:val="008F0ABA"/>
    <w:rsid w:val="009136B5"/>
    <w:rsid w:val="009323A5"/>
    <w:rsid w:val="00A64595"/>
    <w:rsid w:val="00AA3B87"/>
    <w:rsid w:val="00B4770C"/>
    <w:rsid w:val="00C57631"/>
    <w:rsid w:val="00D570AD"/>
    <w:rsid w:val="00D6088F"/>
    <w:rsid w:val="00D94977"/>
    <w:rsid w:val="00DB1D83"/>
    <w:rsid w:val="00DF1CAE"/>
    <w:rsid w:val="00E94896"/>
    <w:rsid w:val="00EB1B77"/>
    <w:rsid w:val="00EB6E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1">
    <w:name w:val="Body text|1_"/>
    <w:basedOn w:val="Fuentedeprrafopredeter"/>
    <w:link w:val="Bodytext10"/>
    <w:rsid w:val="00B4770C"/>
    <w:rPr>
      <w:rFonts w:ascii="Arial" w:eastAsia="Arial" w:hAnsi="Arial" w:cs="Arial"/>
      <w:shd w:val="clear" w:color="auto" w:fill="FFFFFF"/>
    </w:rPr>
  </w:style>
  <w:style w:type="character" w:customStyle="1" w:styleId="Heading31">
    <w:name w:val="Heading #3|1_"/>
    <w:basedOn w:val="Fuentedeprrafopredeter"/>
    <w:link w:val="Heading310"/>
    <w:rsid w:val="00B4770C"/>
    <w:rPr>
      <w:rFonts w:ascii="Arial" w:eastAsia="Arial" w:hAnsi="Arial" w:cs="Arial"/>
      <w:b/>
      <w:bCs/>
      <w:shd w:val="clear" w:color="auto" w:fill="FFFFFF"/>
    </w:rPr>
  </w:style>
  <w:style w:type="character" w:customStyle="1" w:styleId="Heading21">
    <w:name w:val="Heading #2|1_"/>
    <w:basedOn w:val="Fuentedeprrafopredeter"/>
    <w:link w:val="Heading210"/>
    <w:rsid w:val="00B4770C"/>
    <w:rPr>
      <w:rFonts w:ascii="Arial" w:eastAsia="Arial" w:hAnsi="Arial" w:cs="Arial"/>
      <w:b/>
      <w:bCs/>
      <w:sz w:val="26"/>
      <w:szCs w:val="26"/>
      <w:shd w:val="clear" w:color="auto" w:fill="FFFFFF"/>
    </w:rPr>
  </w:style>
  <w:style w:type="character" w:customStyle="1" w:styleId="Picturecaption1">
    <w:name w:val="Picture caption|1_"/>
    <w:basedOn w:val="Fuentedeprrafopredeter"/>
    <w:link w:val="Picturecaption10"/>
    <w:rsid w:val="00B4770C"/>
    <w:rPr>
      <w:shd w:val="clear" w:color="auto" w:fill="FFFFFF"/>
    </w:rPr>
  </w:style>
  <w:style w:type="paragraph" w:customStyle="1" w:styleId="Bodytext10">
    <w:name w:val="Body text|1"/>
    <w:basedOn w:val="Normal"/>
    <w:link w:val="Bodytext1"/>
    <w:rsid w:val="00B4770C"/>
    <w:pPr>
      <w:widowControl w:val="0"/>
      <w:shd w:val="clear" w:color="auto" w:fill="FFFFFF"/>
      <w:spacing w:after="160" w:line="322" w:lineRule="auto"/>
      <w:ind w:left="0" w:firstLine="0"/>
      <w:jc w:val="left"/>
    </w:pPr>
    <w:rPr>
      <w:rFonts w:ascii="Arial" w:eastAsia="Arial" w:hAnsi="Arial" w:cs="Arial"/>
      <w:color w:val="auto"/>
    </w:rPr>
  </w:style>
  <w:style w:type="paragraph" w:customStyle="1" w:styleId="Heading310">
    <w:name w:val="Heading #3|1"/>
    <w:basedOn w:val="Normal"/>
    <w:link w:val="Heading31"/>
    <w:rsid w:val="00B4770C"/>
    <w:pPr>
      <w:widowControl w:val="0"/>
      <w:shd w:val="clear" w:color="auto" w:fill="FFFFFF"/>
      <w:spacing w:after="160" w:line="319" w:lineRule="auto"/>
      <w:ind w:left="0" w:firstLine="0"/>
      <w:jc w:val="left"/>
      <w:outlineLvl w:val="2"/>
    </w:pPr>
    <w:rPr>
      <w:rFonts w:ascii="Arial" w:eastAsia="Arial" w:hAnsi="Arial" w:cs="Arial"/>
      <w:b/>
      <w:bCs/>
      <w:color w:val="auto"/>
    </w:rPr>
  </w:style>
  <w:style w:type="paragraph" w:customStyle="1" w:styleId="Heading210">
    <w:name w:val="Heading #2|1"/>
    <w:basedOn w:val="Normal"/>
    <w:link w:val="Heading21"/>
    <w:rsid w:val="00B4770C"/>
    <w:pPr>
      <w:widowControl w:val="0"/>
      <w:shd w:val="clear" w:color="auto" w:fill="FFFFFF"/>
      <w:spacing w:after="160" w:line="302" w:lineRule="auto"/>
      <w:ind w:left="120" w:firstLine="0"/>
      <w:jc w:val="center"/>
      <w:outlineLvl w:val="1"/>
    </w:pPr>
    <w:rPr>
      <w:rFonts w:ascii="Arial" w:eastAsia="Arial" w:hAnsi="Arial" w:cs="Arial"/>
      <w:b/>
      <w:bCs/>
      <w:color w:val="auto"/>
      <w:sz w:val="26"/>
      <w:szCs w:val="26"/>
    </w:rPr>
  </w:style>
  <w:style w:type="paragraph" w:customStyle="1" w:styleId="Picturecaption10">
    <w:name w:val="Picture caption|1"/>
    <w:basedOn w:val="Normal"/>
    <w:link w:val="Picturecaption1"/>
    <w:rsid w:val="00B4770C"/>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3436</Words>
  <Characters>18904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8</cp:revision>
  <cp:lastPrinted>2026-02-09T11:43:00Z</cp:lastPrinted>
  <dcterms:created xsi:type="dcterms:W3CDTF">2026-01-27T15:28:00Z</dcterms:created>
  <dcterms:modified xsi:type="dcterms:W3CDTF">2026-02-11T12:07:00Z</dcterms:modified>
</cp:coreProperties>
</file>